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E1579F" w14:textId="77777777" w:rsidR="00BA54BD" w:rsidRPr="00BF17F2" w:rsidRDefault="004F0DE7">
      <w:pPr>
        <w:pBdr>
          <w:top w:val="nil"/>
          <w:left w:val="nil"/>
          <w:bottom w:val="nil"/>
          <w:right w:val="nil"/>
          <w:between w:val="nil"/>
        </w:pBdr>
        <w:rPr>
          <w:b/>
          <w:sz w:val="16"/>
          <w:szCs w:val="16"/>
        </w:rPr>
      </w:pPr>
      <w:r w:rsidRPr="00BF17F2">
        <w:rPr>
          <w:rFonts w:eastAsia="Dosis"/>
          <w:b/>
          <w:sz w:val="16"/>
          <w:szCs w:val="16"/>
        </w:rPr>
        <w:t xml:space="preserve">Previous Lesson….Where </w:t>
      </w:r>
      <w:proofErr w:type="gramStart"/>
      <w:r w:rsidRPr="00BF17F2">
        <w:rPr>
          <w:rFonts w:eastAsia="Dosis"/>
          <w:b/>
          <w:sz w:val="16"/>
          <w:szCs w:val="16"/>
        </w:rPr>
        <w:t>we’ve</w:t>
      </w:r>
      <w:proofErr w:type="gramEnd"/>
      <w:r w:rsidRPr="00BF17F2">
        <w:rPr>
          <w:rFonts w:eastAsia="Dosis"/>
          <w:b/>
          <w:sz w:val="16"/>
          <w:szCs w:val="16"/>
        </w:rPr>
        <w:t xml:space="preserve"> been: </w:t>
      </w:r>
      <w:r w:rsidRPr="00BF17F2">
        <w:rPr>
          <w:rFonts w:eastAsia="Dosis"/>
          <w:sz w:val="16"/>
          <w:szCs w:val="16"/>
        </w:rPr>
        <w:t xml:space="preserve">Students analyzed data from the investigations they planned to learn more about the food waste system in their schools.  They created plans to decrease food waste in their system based on the results of the investigation and voted as a class on the best plan. </w:t>
      </w:r>
    </w:p>
    <w:tbl>
      <w:tblPr>
        <w:tblStyle w:val="a"/>
        <w:tblW w:w="14295"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945"/>
        <w:gridCol w:w="600"/>
        <w:gridCol w:w="1440"/>
        <w:gridCol w:w="2490"/>
        <w:gridCol w:w="8820"/>
      </w:tblGrid>
      <w:tr w:rsidR="00BA54BD" w:rsidRPr="00BF17F2" w14:paraId="0B944C5B" w14:textId="77777777">
        <w:trPr>
          <w:trHeight w:val="620"/>
          <w:jc w:val="center"/>
        </w:trPr>
        <w:tc>
          <w:tcPr>
            <w:tcW w:w="945" w:type="dxa"/>
            <w:shd w:val="clear" w:color="auto" w:fill="B0BEC5"/>
            <w:tcMar>
              <w:top w:w="57" w:type="dxa"/>
              <w:left w:w="57" w:type="dxa"/>
              <w:bottom w:w="57" w:type="dxa"/>
              <w:right w:w="57" w:type="dxa"/>
            </w:tcMar>
            <w:vAlign w:val="bottom"/>
          </w:tcPr>
          <w:p w14:paraId="58EB472D" w14:textId="77777777" w:rsidR="00BA54BD" w:rsidRPr="00BF17F2" w:rsidRDefault="004F0DE7">
            <w:pPr>
              <w:spacing w:line="240" w:lineRule="auto"/>
              <w:rPr>
                <w:rFonts w:eastAsia="Dosis"/>
                <w:b/>
                <w:sz w:val="16"/>
                <w:szCs w:val="16"/>
              </w:rPr>
            </w:pPr>
            <w:r w:rsidRPr="00BF17F2">
              <w:rPr>
                <w:rFonts w:eastAsia="Dosis"/>
                <w:b/>
                <w:noProof/>
                <w:sz w:val="16"/>
                <w:szCs w:val="16"/>
                <w:lang w:val="en-US"/>
              </w:rPr>
              <w:drawing>
                <wp:inline distT="114300" distB="114300" distL="114300" distR="114300" wp14:anchorId="70411DA2" wp14:editId="0D1AC6B1">
                  <wp:extent cx="404813" cy="368011"/>
                  <wp:effectExtent l="0" t="0" r="0" b="0"/>
                  <wp:docPr id="4" name="image13.png" descr="Teacher Bubble.png"/>
                  <wp:cNvGraphicFramePr/>
                  <a:graphic xmlns:a="http://schemas.openxmlformats.org/drawingml/2006/main">
                    <a:graphicData uri="http://schemas.openxmlformats.org/drawingml/2006/picture">
                      <pic:pic xmlns:pic="http://schemas.openxmlformats.org/drawingml/2006/picture">
                        <pic:nvPicPr>
                          <pic:cNvPr id="0" name="image13.png" descr="Teacher Bubble.png"/>
                          <pic:cNvPicPr preferRelativeResize="0"/>
                        </pic:nvPicPr>
                        <pic:blipFill>
                          <a:blip r:embed="rId8"/>
                          <a:srcRect/>
                          <a:stretch>
                            <a:fillRect/>
                          </a:stretch>
                        </pic:blipFill>
                        <pic:spPr>
                          <a:xfrm>
                            <a:off x="0" y="0"/>
                            <a:ext cx="404813" cy="368011"/>
                          </a:xfrm>
                          <a:prstGeom prst="rect">
                            <a:avLst/>
                          </a:prstGeom>
                          <a:ln/>
                        </pic:spPr>
                      </pic:pic>
                    </a:graphicData>
                  </a:graphic>
                </wp:inline>
              </w:drawing>
            </w:r>
          </w:p>
        </w:tc>
        <w:tc>
          <w:tcPr>
            <w:tcW w:w="13350" w:type="dxa"/>
            <w:gridSpan w:val="4"/>
            <w:shd w:val="clear" w:color="auto" w:fill="B0BEC5"/>
            <w:tcMar>
              <w:top w:w="57" w:type="dxa"/>
              <w:left w:w="57" w:type="dxa"/>
              <w:bottom w:w="57" w:type="dxa"/>
              <w:right w:w="57" w:type="dxa"/>
            </w:tcMar>
            <w:vAlign w:val="bottom"/>
          </w:tcPr>
          <w:p w14:paraId="55167013" w14:textId="77777777" w:rsidR="00BA54BD" w:rsidRPr="00BF17F2" w:rsidRDefault="00BA54BD">
            <w:pPr>
              <w:spacing w:line="240" w:lineRule="auto"/>
              <w:rPr>
                <w:rFonts w:eastAsia="Dosis"/>
                <w:b/>
                <w:sz w:val="16"/>
                <w:szCs w:val="16"/>
              </w:rPr>
            </w:pPr>
          </w:p>
          <w:p w14:paraId="34F08E6A" w14:textId="3479A259" w:rsidR="00BA54BD" w:rsidRPr="00BF17F2" w:rsidRDefault="004F0DE7" w:rsidP="00676A07">
            <w:pPr>
              <w:spacing w:line="240" w:lineRule="auto"/>
              <w:rPr>
                <w:rFonts w:eastAsia="Dosis"/>
                <w:sz w:val="16"/>
                <w:szCs w:val="16"/>
              </w:rPr>
            </w:pPr>
            <w:r w:rsidRPr="00BF17F2">
              <w:rPr>
                <w:rFonts w:eastAsia="Dosis"/>
                <w:b/>
                <w:sz w:val="16"/>
                <w:szCs w:val="16"/>
              </w:rPr>
              <w:t xml:space="preserve">This Lesson...What we are doing now: </w:t>
            </w:r>
            <w:r w:rsidR="00027394" w:rsidRPr="00BF17F2">
              <w:rPr>
                <w:rFonts w:eastAsia="Dosis"/>
                <w:sz w:val="16"/>
                <w:szCs w:val="16"/>
              </w:rPr>
              <w:t>This lesson explores</w:t>
            </w:r>
            <w:r w:rsidRPr="00BF17F2">
              <w:rPr>
                <w:rFonts w:eastAsia="Dosis"/>
                <w:sz w:val="16"/>
                <w:szCs w:val="16"/>
              </w:rPr>
              <w:t xml:space="preserve"> generate</w:t>
            </w:r>
            <w:r w:rsidR="00027394" w:rsidRPr="00BF17F2">
              <w:rPr>
                <w:rFonts w:eastAsia="Dosis"/>
                <w:sz w:val="16"/>
                <w:szCs w:val="16"/>
              </w:rPr>
              <w:t>d</w:t>
            </w:r>
            <w:r w:rsidRPr="00BF17F2">
              <w:rPr>
                <w:rFonts w:eastAsia="Dosis"/>
                <w:sz w:val="16"/>
                <w:szCs w:val="16"/>
              </w:rPr>
              <w:t xml:space="preserve"> criteria</w:t>
            </w:r>
            <w:r w:rsidR="00676A07" w:rsidRPr="00BF17F2">
              <w:rPr>
                <w:rFonts w:eastAsia="Dosis"/>
                <w:sz w:val="16"/>
                <w:szCs w:val="16"/>
              </w:rPr>
              <w:t xml:space="preserve"> and provides guidance in creating a presentation for the plans that were developed in the previous lesson. Participants will then practice and refine their presentations before presenting them to the school’s administration.</w:t>
            </w:r>
          </w:p>
        </w:tc>
      </w:tr>
      <w:tr w:rsidR="00BA54BD" w:rsidRPr="00BF17F2" w14:paraId="184C708A" w14:textId="77777777">
        <w:trPr>
          <w:trHeight w:val="540"/>
          <w:jc w:val="center"/>
        </w:trPr>
        <w:tc>
          <w:tcPr>
            <w:tcW w:w="1545" w:type="dxa"/>
            <w:gridSpan w:val="2"/>
            <w:shd w:val="clear" w:color="auto" w:fill="EFEFEF"/>
            <w:tcMar>
              <w:top w:w="72" w:type="dxa"/>
              <w:left w:w="72" w:type="dxa"/>
              <w:bottom w:w="72" w:type="dxa"/>
              <w:right w:w="72" w:type="dxa"/>
            </w:tcMar>
          </w:tcPr>
          <w:p w14:paraId="5341FC59" w14:textId="77777777" w:rsidR="00BA54BD" w:rsidRPr="00BF17F2" w:rsidRDefault="004F0DE7">
            <w:pPr>
              <w:spacing w:line="288" w:lineRule="auto"/>
              <w:jc w:val="center"/>
              <w:rPr>
                <w:b/>
                <w:sz w:val="16"/>
                <w:szCs w:val="16"/>
              </w:rPr>
            </w:pPr>
            <w:r w:rsidRPr="00BF17F2">
              <w:rPr>
                <w:b/>
                <w:sz w:val="16"/>
                <w:szCs w:val="16"/>
              </w:rPr>
              <w:t>Lesson</w:t>
            </w:r>
          </w:p>
          <w:p w14:paraId="257AD280" w14:textId="77777777" w:rsidR="00BA54BD" w:rsidRPr="00BF17F2" w:rsidRDefault="004F0DE7">
            <w:pPr>
              <w:spacing w:line="288" w:lineRule="auto"/>
              <w:jc w:val="center"/>
              <w:rPr>
                <w:i/>
                <w:sz w:val="16"/>
                <w:szCs w:val="16"/>
              </w:rPr>
            </w:pPr>
            <w:r w:rsidRPr="00BF17F2">
              <w:rPr>
                <w:b/>
                <w:sz w:val="16"/>
                <w:szCs w:val="16"/>
              </w:rPr>
              <w:t xml:space="preserve"> Question</w:t>
            </w:r>
          </w:p>
        </w:tc>
        <w:tc>
          <w:tcPr>
            <w:tcW w:w="1440" w:type="dxa"/>
            <w:shd w:val="clear" w:color="auto" w:fill="EFEFEF"/>
            <w:tcMar>
              <w:top w:w="72" w:type="dxa"/>
              <w:left w:w="72" w:type="dxa"/>
              <w:bottom w:w="72" w:type="dxa"/>
              <w:right w:w="72" w:type="dxa"/>
            </w:tcMar>
          </w:tcPr>
          <w:p w14:paraId="73EA4F1D" w14:textId="77777777" w:rsidR="00BA54BD" w:rsidRPr="00BF17F2" w:rsidRDefault="004F0DE7">
            <w:pPr>
              <w:spacing w:line="288" w:lineRule="auto"/>
              <w:jc w:val="center"/>
              <w:rPr>
                <w:b/>
                <w:color w:val="999999"/>
                <w:sz w:val="16"/>
                <w:szCs w:val="16"/>
                <w:u w:val="single"/>
              </w:rPr>
            </w:pPr>
            <w:r w:rsidRPr="00BF17F2">
              <w:rPr>
                <w:b/>
                <w:sz w:val="16"/>
                <w:szCs w:val="16"/>
              </w:rPr>
              <w:t xml:space="preserve">Phenomena </w:t>
            </w:r>
          </w:p>
        </w:tc>
        <w:tc>
          <w:tcPr>
            <w:tcW w:w="2490" w:type="dxa"/>
            <w:shd w:val="clear" w:color="auto" w:fill="EFEFEF"/>
            <w:tcMar>
              <w:top w:w="72" w:type="dxa"/>
              <w:left w:w="72" w:type="dxa"/>
              <w:bottom w:w="72" w:type="dxa"/>
              <w:right w:w="72" w:type="dxa"/>
            </w:tcMar>
          </w:tcPr>
          <w:p w14:paraId="7EEA0AD6" w14:textId="77777777" w:rsidR="00BA54BD" w:rsidRPr="00BF17F2" w:rsidRDefault="004F0DE7">
            <w:pPr>
              <w:spacing w:line="288" w:lineRule="auto"/>
              <w:jc w:val="center"/>
              <w:rPr>
                <w:b/>
                <w:sz w:val="16"/>
                <w:szCs w:val="16"/>
              </w:rPr>
            </w:pPr>
            <w:r w:rsidRPr="00BF17F2">
              <w:rPr>
                <w:b/>
                <w:sz w:val="16"/>
                <w:szCs w:val="16"/>
              </w:rPr>
              <w:t>Lesson Performance</w:t>
            </w:r>
          </w:p>
          <w:p w14:paraId="73AEA4F5" w14:textId="77777777" w:rsidR="00BA54BD" w:rsidRPr="00BF17F2" w:rsidRDefault="004F0DE7">
            <w:pPr>
              <w:spacing w:line="288" w:lineRule="auto"/>
              <w:jc w:val="center"/>
              <w:rPr>
                <w:b/>
                <w:color w:val="222222"/>
                <w:sz w:val="16"/>
                <w:szCs w:val="16"/>
              </w:rPr>
            </w:pPr>
            <w:r w:rsidRPr="00BF17F2">
              <w:rPr>
                <w:b/>
                <w:sz w:val="16"/>
                <w:szCs w:val="16"/>
              </w:rPr>
              <w:t>Expectation(s)</w:t>
            </w:r>
          </w:p>
        </w:tc>
        <w:tc>
          <w:tcPr>
            <w:tcW w:w="8820" w:type="dxa"/>
            <w:shd w:val="clear" w:color="auto" w:fill="EFEFEF"/>
            <w:tcMar>
              <w:top w:w="72" w:type="dxa"/>
              <w:left w:w="72" w:type="dxa"/>
              <w:bottom w:w="72" w:type="dxa"/>
              <w:right w:w="72" w:type="dxa"/>
            </w:tcMar>
          </w:tcPr>
          <w:p w14:paraId="0DFB3688" w14:textId="77777777" w:rsidR="00BA54BD" w:rsidRPr="00BF17F2" w:rsidRDefault="004F0DE7">
            <w:pPr>
              <w:spacing w:line="288" w:lineRule="auto"/>
              <w:jc w:val="center"/>
              <w:rPr>
                <w:b/>
                <w:color w:val="674EA7"/>
                <w:sz w:val="16"/>
                <w:szCs w:val="16"/>
              </w:rPr>
            </w:pPr>
            <w:r w:rsidRPr="00BF17F2">
              <w:rPr>
                <w:b/>
                <w:sz w:val="16"/>
                <w:szCs w:val="16"/>
              </w:rPr>
              <w:t xml:space="preserve">What We Figure Out   </w:t>
            </w:r>
            <w:r w:rsidRPr="00BF17F2">
              <w:rPr>
                <w:sz w:val="16"/>
                <w:szCs w:val="16"/>
              </w:rPr>
              <w:t>(</w:t>
            </w:r>
            <w:r w:rsidRPr="00BF17F2">
              <w:rPr>
                <w:color w:val="6AA84F"/>
                <w:sz w:val="16"/>
                <w:szCs w:val="16"/>
              </w:rPr>
              <w:t>CCCs</w:t>
            </w:r>
            <w:r w:rsidRPr="00BF17F2">
              <w:rPr>
                <w:sz w:val="16"/>
                <w:szCs w:val="16"/>
              </w:rPr>
              <w:t xml:space="preserve"> </w:t>
            </w:r>
            <w:r w:rsidRPr="00BF17F2">
              <w:rPr>
                <w:color w:val="B45F06"/>
                <w:sz w:val="16"/>
                <w:szCs w:val="16"/>
              </w:rPr>
              <w:t>&amp; DCIs</w:t>
            </w:r>
            <w:r w:rsidRPr="00BF17F2">
              <w:rPr>
                <w:sz w:val="16"/>
                <w:szCs w:val="16"/>
              </w:rPr>
              <w:t>),</w:t>
            </w:r>
            <w:r w:rsidRPr="00BF17F2">
              <w:rPr>
                <w:b/>
                <w:sz w:val="16"/>
                <w:szCs w:val="16"/>
              </w:rPr>
              <w:t xml:space="preserve"> </w:t>
            </w:r>
            <w:r w:rsidRPr="00BF17F2">
              <w:rPr>
                <w:i/>
                <w:color w:val="8E7CC3"/>
                <w:sz w:val="16"/>
                <w:szCs w:val="16"/>
              </w:rPr>
              <w:t>New Question</w:t>
            </w:r>
            <w:r w:rsidRPr="00BF17F2">
              <w:rPr>
                <w:i/>
                <w:color w:val="674EA7"/>
                <w:sz w:val="16"/>
                <w:szCs w:val="16"/>
              </w:rPr>
              <w:t>s</w:t>
            </w:r>
            <w:r w:rsidRPr="00BF17F2">
              <w:rPr>
                <w:color w:val="674EA7"/>
                <w:sz w:val="16"/>
                <w:szCs w:val="16"/>
              </w:rPr>
              <w:t xml:space="preserve"> and</w:t>
            </w:r>
            <w:r w:rsidRPr="00BF17F2">
              <w:rPr>
                <w:b/>
                <w:color w:val="674EA7"/>
                <w:sz w:val="16"/>
                <w:szCs w:val="16"/>
              </w:rPr>
              <w:t xml:space="preserve"> Next Steps</w:t>
            </w:r>
          </w:p>
          <w:p w14:paraId="7967A5B1" w14:textId="77777777" w:rsidR="00BA54BD" w:rsidRPr="00BF17F2" w:rsidRDefault="004F0DE7">
            <w:pPr>
              <w:spacing w:line="288" w:lineRule="auto"/>
              <w:rPr>
                <w:b/>
                <w:sz w:val="16"/>
                <w:szCs w:val="16"/>
              </w:rPr>
            </w:pPr>
            <w:r w:rsidRPr="00BF17F2">
              <w:rPr>
                <w:b/>
                <w:sz w:val="16"/>
                <w:szCs w:val="16"/>
              </w:rPr>
              <w:t xml:space="preserve"> </w:t>
            </w:r>
          </w:p>
        </w:tc>
      </w:tr>
      <w:tr w:rsidR="00BA54BD" w:rsidRPr="00BF17F2" w14:paraId="6B069655" w14:textId="77777777">
        <w:trPr>
          <w:trHeight w:val="760"/>
          <w:jc w:val="center"/>
        </w:trPr>
        <w:tc>
          <w:tcPr>
            <w:tcW w:w="1545" w:type="dxa"/>
            <w:gridSpan w:val="2"/>
            <w:shd w:val="clear" w:color="auto" w:fill="FFFFFF"/>
            <w:tcMar>
              <w:top w:w="72" w:type="dxa"/>
              <w:left w:w="72" w:type="dxa"/>
              <w:bottom w:w="72" w:type="dxa"/>
              <w:right w:w="72" w:type="dxa"/>
            </w:tcMar>
          </w:tcPr>
          <w:p w14:paraId="7CC8E611" w14:textId="67BF7BF3" w:rsidR="00BA54BD" w:rsidRPr="00BF17F2" w:rsidRDefault="00676A07">
            <w:pPr>
              <w:spacing w:line="288" w:lineRule="auto"/>
              <w:rPr>
                <w:b/>
                <w:sz w:val="16"/>
                <w:szCs w:val="16"/>
                <w:highlight w:val="white"/>
              </w:rPr>
            </w:pPr>
            <w:r w:rsidRPr="00BF17F2">
              <w:rPr>
                <w:b/>
                <w:sz w:val="16"/>
                <w:szCs w:val="16"/>
                <w:highlight w:val="white"/>
              </w:rPr>
              <w:t xml:space="preserve">L5: How can we </w:t>
            </w:r>
            <w:r w:rsidR="004F0DE7" w:rsidRPr="00BF17F2">
              <w:rPr>
                <w:b/>
                <w:sz w:val="16"/>
                <w:szCs w:val="16"/>
                <w:highlight w:val="white"/>
              </w:rPr>
              <w:t xml:space="preserve">present our plan </w:t>
            </w:r>
            <w:r w:rsidRPr="00BF17F2">
              <w:rPr>
                <w:b/>
                <w:sz w:val="16"/>
                <w:szCs w:val="16"/>
                <w:highlight w:val="white"/>
              </w:rPr>
              <w:t>to reduce food waste and emissions at our school to the people who need to know?</w:t>
            </w:r>
          </w:p>
          <w:p w14:paraId="422F0A0B" w14:textId="77777777" w:rsidR="00BA54BD" w:rsidRPr="00BF17F2" w:rsidRDefault="004F0DE7">
            <w:pPr>
              <w:spacing w:line="288" w:lineRule="auto"/>
              <w:jc w:val="center"/>
              <w:rPr>
                <w:sz w:val="16"/>
                <w:szCs w:val="16"/>
              </w:rPr>
            </w:pPr>
            <w:r w:rsidRPr="00BF17F2">
              <w:rPr>
                <w:sz w:val="16"/>
                <w:szCs w:val="16"/>
              </w:rPr>
              <w:t>(2 periods)</w:t>
            </w:r>
          </w:p>
          <w:p w14:paraId="21A1292E" w14:textId="77777777" w:rsidR="00BA54BD" w:rsidRPr="00BF17F2" w:rsidRDefault="00BA54BD">
            <w:pPr>
              <w:spacing w:line="288" w:lineRule="auto"/>
              <w:jc w:val="center"/>
              <w:rPr>
                <w:sz w:val="16"/>
                <w:szCs w:val="16"/>
              </w:rPr>
            </w:pPr>
          </w:p>
          <w:p w14:paraId="3EB593BE" w14:textId="77777777" w:rsidR="00BA54BD" w:rsidRPr="00BF17F2" w:rsidRDefault="004F0DE7">
            <w:pPr>
              <w:rPr>
                <w:sz w:val="16"/>
                <w:szCs w:val="16"/>
              </w:rPr>
            </w:pPr>
            <w:r w:rsidRPr="00BF17F2">
              <w:rPr>
                <w:noProof/>
                <w:sz w:val="16"/>
                <w:szCs w:val="16"/>
                <w:lang w:val="en-US"/>
              </w:rPr>
              <w:drawing>
                <wp:inline distT="114300" distB="114300" distL="114300" distR="114300" wp14:anchorId="57452B13" wp14:editId="13924947">
                  <wp:extent cx="411236" cy="376238"/>
                  <wp:effectExtent l="0" t="0" r="0" b="0"/>
                  <wp:docPr id="12" name="image22.png"/>
                  <wp:cNvGraphicFramePr/>
                  <a:graphic xmlns:a="http://schemas.openxmlformats.org/drawingml/2006/main">
                    <a:graphicData uri="http://schemas.openxmlformats.org/drawingml/2006/picture">
                      <pic:pic xmlns:pic="http://schemas.openxmlformats.org/drawingml/2006/picture">
                        <pic:nvPicPr>
                          <pic:cNvPr id="0" name="image22.png"/>
                          <pic:cNvPicPr preferRelativeResize="0"/>
                        </pic:nvPicPr>
                        <pic:blipFill>
                          <a:blip r:embed="rId9"/>
                          <a:srcRect/>
                          <a:stretch>
                            <a:fillRect/>
                          </a:stretch>
                        </pic:blipFill>
                        <pic:spPr>
                          <a:xfrm>
                            <a:off x="0" y="0"/>
                            <a:ext cx="411236" cy="376238"/>
                          </a:xfrm>
                          <a:prstGeom prst="rect">
                            <a:avLst/>
                          </a:prstGeom>
                          <a:ln/>
                        </pic:spPr>
                      </pic:pic>
                    </a:graphicData>
                  </a:graphic>
                </wp:inline>
              </w:drawing>
            </w:r>
          </w:p>
          <w:p w14:paraId="56F1A52E" w14:textId="77777777" w:rsidR="00BA54BD" w:rsidRPr="00BF17F2" w:rsidRDefault="00BA54BD">
            <w:pPr>
              <w:spacing w:line="240" w:lineRule="auto"/>
              <w:rPr>
                <w:i/>
                <w:sz w:val="16"/>
                <w:szCs w:val="16"/>
              </w:rPr>
            </w:pPr>
          </w:p>
          <w:tbl>
            <w:tblPr>
              <w:tblStyle w:val="a0"/>
              <w:tblW w:w="801" w:type="dxa"/>
              <w:tblLayout w:type="fixed"/>
              <w:tblLook w:val="0600" w:firstRow="0" w:lastRow="0" w:firstColumn="0" w:lastColumn="0" w:noHBand="1" w:noVBand="1"/>
            </w:tblPr>
            <w:tblGrid>
              <w:gridCol w:w="801"/>
            </w:tblGrid>
            <w:tr w:rsidR="00BA54BD" w:rsidRPr="00BF17F2" w14:paraId="7AB930C1" w14:textId="77777777">
              <w:tc>
                <w:tcPr>
                  <w:tcW w:w="801" w:type="dxa"/>
                  <w:tcBorders>
                    <w:top w:val="nil"/>
                    <w:left w:val="nil"/>
                    <w:bottom w:val="nil"/>
                    <w:right w:val="nil"/>
                  </w:tcBorders>
                  <w:shd w:val="clear" w:color="auto" w:fill="D9D9D9"/>
                </w:tcPr>
                <w:p w14:paraId="0F5AC8A7" w14:textId="77777777" w:rsidR="00BA54BD" w:rsidRPr="00BF17F2" w:rsidRDefault="004F0DE7">
                  <w:pPr>
                    <w:spacing w:line="240" w:lineRule="auto"/>
                    <w:jc w:val="center"/>
                    <w:rPr>
                      <w:i/>
                      <w:sz w:val="16"/>
                      <w:szCs w:val="16"/>
                    </w:rPr>
                  </w:pPr>
                  <w:r w:rsidRPr="00BF17F2">
                    <w:rPr>
                      <w:i/>
                      <w:sz w:val="16"/>
                      <w:szCs w:val="16"/>
                    </w:rPr>
                    <w:t xml:space="preserve">Building toward </w:t>
                  </w:r>
                </w:p>
                <w:p w14:paraId="28D07A92" w14:textId="77777777" w:rsidR="00BA54BD" w:rsidRPr="00BF17F2" w:rsidRDefault="004F0DE7">
                  <w:pPr>
                    <w:spacing w:line="240" w:lineRule="auto"/>
                    <w:jc w:val="center"/>
                    <w:rPr>
                      <w:i/>
                      <w:color w:val="666666"/>
                      <w:sz w:val="16"/>
                      <w:szCs w:val="16"/>
                      <w:u w:val="single"/>
                    </w:rPr>
                  </w:pPr>
                  <w:r w:rsidRPr="00BF17F2">
                    <w:rPr>
                      <w:rFonts w:ascii="Cambria Math" w:eastAsia="Fira Mono" w:hAnsi="Cambria Math" w:cs="Cambria Math"/>
                      <w:color w:val="666666"/>
                      <w:sz w:val="16"/>
                      <w:szCs w:val="16"/>
                    </w:rPr>
                    <w:t>⬇</w:t>
                  </w:r>
                </w:p>
                <w:p w14:paraId="60FB0CF4" w14:textId="77777777" w:rsidR="00BA54BD" w:rsidRPr="00BF17F2" w:rsidRDefault="004F0DE7">
                  <w:pPr>
                    <w:spacing w:line="240" w:lineRule="auto"/>
                    <w:jc w:val="center"/>
                    <w:rPr>
                      <w:i/>
                      <w:sz w:val="16"/>
                      <w:szCs w:val="16"/>
                    </w:rPr>
                  </w:pPr>
                  <w:r w:rsidRPr="00BF17F2">
                    <w:rPr>
                      <w:i/>
                      <w:sz w:val="16"/>
                      <w:szCs w:val="16"/>
                      <w:u w:val="single"/>
                    </w:rPr>
                    <w:t>NGSS PEs:</w:t>
                  </w:r>
                  <w:r w:rsidRPr="00BF17F2">
                    <w:rPr>
                      <w:i/>
                      <w:sz w:val="16"/>
                      <w:szCs w:val="16"/>
                    </w:rPr>
                    <w:t xml:space="preserve"> </w:t>
                  </w:r>
                </w:p>
                <w:p w14:paraId="1A2CC549" w14:textId="77777777" w:rsidR="00BA54BD" w:rsidRPr="00BF17F2" w:rsidRDefault="004F0DE7">
                  <w:pPr>
                    <w:spacing w:line="240" w:lineRule="auto"/>
                    <w:jc w:val="center"/>
                    <w:rPr>
                      <w:i/>
                      <w:sz w:val="16"/>
                      <w:szCs w:val="16"/>
                    </w:rPr>
                  </w:pPr>
                  <w:r w:rsidRPr="00BF17F2">
                    <w:rPr>
                      <w:i/>
                      <w:sz w:val="16"/>
                      <w:szCs w:val="16"/>
                    </w:rPr>
                    <w:t>HS-ESS-3-2</w:t>
                  </w:r>
                </w:p>
                <w:p w14:paraId="4299306D" w14:textId="77777777" w:rsidR="00BA54BD" w:rsidRPr="00BF17F2" w:rsidRDefault="004F0DE7">
                  <w:pPr>
                    <w:spacing w:line="240" w:lineRule="auto"/>
                    <w:jc w:val="center"/>
                    <w:rPr>
                      <w:i/>
                      <w:sz w:val="16"/>
                      <w:szCs w:val="16"/>
                    </w:rPr>
                  </w:pPr>
                  <w:r w:rsidRPr="00BF17F2">
                    <w:rPr>
                      <w:i/>
                      <w:sz w:val="16"/>
                      <w:szCs w:val="16"/>
                    </w:rPr>
                    <w:t>HS-ESS3-4</w:t>
                  </w:r>
                </w:p>
                <w:p w14:paraId="09E39433" w14:textId="77777777" w:rsidR="00BA54BD" w:rsidRPr="00BF17F2" w:rsidRDefault="004F0DE7">
                  <w:pPr>
                    <w:spacing w:line="240" w:lineRule="auto"/>
                    <w:jc w:val="center"/>
                    <w:rPr>
                      <w:i/>
                      <w:sz w:val="16"/>
                      <w:szCs w:val="16"/>
                    </w:rPr>
                  </w:pPr>
                  <w:r w:rsidRPr="00BF17F2">
                    <w:rPr>
                      <w:i/>
                      <w:sz w:val="16"/>
                      <w:szCs w:val="16"/>
                    </w:rPr>
                    <w:t>HS-ETS1-3</w:t>
                  </w:r>
                </w:p>
              </w:tc>
            </w:tr>
          </w:tbl>
          <w:p w14:paraId="2D906037" w14:textId="77777777" w:rsidR="00BA54BD" w:rsidRPr="00BF17F2" w:rsidRDefault="00BA54BD">
            <w:pPr>
              <w:spacing w:line="240" w:lineRule="auto"/>
              <w:rPr>
                <w:i/>
                <w:sz w:val="16"/>
                <w:szCs w:val="16"/>
              </w:rPr>
            </w:pPr>
          </w:p>
        </w:tc>
        <w:tc>
          <w:tcPr>
            <w:tcW w:w="1440" w:type="dxa"/>
            <w:shd w:val="clear" w:color="auto" w:fill="FFFFFF"/>
            <w:tcMar>
              <w:top w:w="72" w:type="dxa"/>
              <w:left w:w="72" w:type="dxa"/>
              <w:bottom w:w="72" w:type="dxa"/>
              <w:right w:w="72" w:type="dxa"/>
            </w:tcMar>
          </w:tcPr>
          <w:p w14:paraId="16C7DA73" w14:textId="2636ED7D" w:rsidR="00BA54BD" w:rsidRPr="00A57229" w:rsidRDefault="00A57229">
            <w:pPr>
              <w:spacing w:line="240" w:lineRule="auto"/>
              <w:rPr>
                <w:rStyle w:val="Hyperlink"/>
                <w:sz w:val="16"/>
                <w:szCs w:val="16"/>
                <w:highlight w:val="white"/>
              </w:rPr>
            </w:pPr>
            <w:r>
              <w:rPr>
                <w:color w:val="1155CC"/>
                <w:sz w:val="16"/>
                <w:szCs w:val="16"/>
                <w:u w:val="single"/>
              </w:rPr>
              <w:fldChar w:fldCharType="begin"/>
            </w:r>
            <w:r>
              <w:rPr>
                <w:color w:val="1155CC"/>
                <w:sz w:val="16"/>
                <w:szCs w:val="16"/>
                <w:u w:val="single"/>
              </w:rPr>
              <w:instrText xml:space="preserve"> HYPERLINK "Design%20Challenge%20Resiliency%20Lesson%205%20Resources%20for%20Presentation.docx" </w:instrText>
            </w:r>
            <w:r>
              <w:rPr>
                <w:color w:val="1155CC"/>
                <w:sz w:val="16"/>
                <w:szCs w:val="16"/>
                <w:u w:val="single"/>
              </w:rPr>
            </w:r>
            <w:r>
              <w:rPr>
                <w:color w:val="1155CC"/>
                <w:sz w:val="16"/>
                <w:szCs w:val="16"/>
                <w:u w:val="single"/>
              </w:rPr>
              <w:fldChar w:fldCharType="separate"/>
            </w:r>
            <w:r w:rsidR="004F0DE7" w:rsidRPr="00A57229">
              <w:rPr>
                <w:rStyle w:val="Hyperlink"/>
                <w:sz w:val="16"/>
                <w:szCs w:val="16"/>
              </w:rPr>
              <w:t>Resources on persuasive presentation</w:t>
            </w:r>
          </w:p>
          <w:p w14:paraId="0C1437A9" w14:textId="7430739E" w:rsidR="00BA54BD" w:rsidRPr="00BF17F2" w:rsidRDefault="00A57229">
            <w:pPr>
              <w:spacing w:line="288" w:lineRule="auto"/>
              <w:rPr>
                <w:sz w:val="16"/>
                <w:szCs w:val="16"/>
                <w:highlight w:val="white"/>
              </w:rPr>
            </w:pPr>
            <w:r>
              <w:rPr>
                <w:color w:val="1155CC"/>
                <w:sz w:val="16"/>
                <w:szCs w:val="16"/>
                <w:u w:val="single"/>
              </w:rPr>
              <w:fldChar w:fldCharType="end"/>
            </w:r>
          </w:p>
          <w:p w14:paraId="7EA8059D" w14:textId="77777777" w:rsidR="00BA54BD" w:rsidRPr="00BF17F2" w:rsidRDefault="00BA54BD">
            <w:pPr>
              <w:spacing w:line="288" w:lineRule="auto"/>
              <w:rPr>
                <w:sz w:val="16"/>
                <w:szCs w:val="16"/>
                <w:highlight w:val="white"/>
              </w:rPr>
            </w:pPr>
          </w:p>
        </w:tc>
        <w:tc>
          <w:tcPr>
            <w:tcW w:w="2490" w:type="dxa"/>
            <w:shd w:val="clear" w:color="auto" w:fill="FFFFFF"/>
            <w:tcMar>
              <w:top w:w="72" w:type="dxa"/>
              <w:left w:w="72" w:type="dxa"/>
              <w:bottom w:w="72" w:type="dxa"/>
              <w:right w:w="72" w:type="dxa"/>
            </w:tcMar>
          </w:tcPr>
          <w:p w14:paraId="0EEC5338" w14:textId="77777777" w:rsidR="00BA54BD" w:rsidRPr="00BF17F2" w:rsidRDefault="004F0DE7">
            <w:pPr>
              <w:spacing w:line="240" w:lineRule="auto"/>
              <w:rPr>
                <w:sz w:val="16"/>
                <w:szCs w:val="16"/>
                <w:highlight w:val="white"/>
              </w:rPr>
            </w:pPr>
            <w:r w:rsidRPr="00BF17F2">
              <w:rPr>
                <w:b/>
                <w:color w:val="0000FF"/>
                <w:sz w:val="16"/>
                <w:szCs w:val="16"/>
              </w:rPr>
              <w:t>Communicating information</w:t>
            </w:r>
            <w:r w:rsidRPr="00BF17F2">
              <w:rPr>
                <w:color w:val="0000FF"/>
                <w:sz w:val="16"/>
                <w:szCs w:val="16"/>
              </w:rPr>
              <w:t xml:space="preserve"> </w:t>
            </w:r>
            <w:r w:rsidRPr="00BF17F2">
              <w:rPr>
                <w:sz w:val="16"/>
                <w:szCs w:val="16"/>
              </w:rPr>
              <w:t>to stakeholders, being sure that our arguments are evidence-based and draw on our understanding of</w:t>
            </w:r>
            <w:r w:rsidRPr="00BF17F2">
              <w:rPr>
                <w:color w:val="38761D"/>
                <w:sz w:val="16"/>
                <w:szCs w:val="16"/>
              </w:rPr>
              <w:t xml:space="preserve"> systems, cause and effect, scale </w:t>
            </w:r>
            <w:r w:rsidRPr="00BF17F2">
              <w:rPr>
                <w:sz w:val="16"/>
                <w:szCs w:val="16"/>
              </w:rPr>
              <w:t>and</w:t>
            </w:r>
            <w:r w:rsidRPr="00BF17F2">
              <w:rPr>
                <w:color w:val="38761D"/>
                <w:sz w:val="16"/>
                <w:szCs w:val="16"/>
              </w:rPr>
              <w:t xml:space="preserve"> energy flows.</w:t>
            </w:r>
          </w:p>
        </w:tc>
        <w:tc>
          <w:tcPr>
            <w:tcW w:w="8820" w:type="dxa"/>
            <w:tcMar>
              <w:top w:w="72" w:type="dxa"/>
              <w:left w:w="72" w:type="dxa"/>
              <w:bottom w:w="72" w:type="dxa"/>
              <w:right w:w="72" w:type="dxa"/>
            </w:tcMar>
          </w:tcPr>
          <w:p w14:paraId="1B415680" w14:textId="0C07F493" w:rsidR="00BA54BD" w:rsidRPr="00BF17F2" w:rsidRDefault="004F0DE7">
            <w:pPr>
              <w:widowControl w:val="0"/>
              <w:spacing w:line="240" w:lineRule="auto"/>
              <w:rPr>
                <w:sz w:val="16"/>
                <w:szCs w:val="16"/>
                <w:shd w:val="clear" w:color="auto" w:fill="FFF2CC"/>
              </w:rPr>
            </w:pPr>
            <w:r w:rsidRPr="00BF17F2">
              <w:rPr>
                <w:sz w:val="16"/>
                <w:szCs w:val="16"/>
                <w:shd w:val="clear" w:color="auto" w:fill="FFF2CC"/>
              </w:rPr>
              <w:t>Last class w</w:t>
            </w:r>
            <w:r w:rsidR="007169FC">
              <w:rPr>
                <w:sz w:val="16"/>
                <w:szCs w:val="16"/>
                <w:shd w:val="clear" w:color="auto" w:fill="FFF2CC"/>
              </w:rPr>
              <w:t>e voted on the best plan(</w:t>
            </w:r>
            <w:r w:rsidRPr="00BF17F2">
              <w:rPr>
                <w:sz w:val="16"/>
                <w:szCs w:val="16"/>
                <w:shd w:val="clear" w:color="auto" w:fill="FFF2CC"/>
              </w:rPr>
              <w:t>s</w:t>
            </w:r>
            <w:r w:rsidR="007169FC">
              <w:rPr>
                <w:sz w:val="16"/>
                <w:szCs w:val="16"/>
                <w:shd w:val="clear" w:color="auto" w:fill="FFF2CC"/>
              </w:rPr>
              <w:t>)</w:t>
            </w:r>
            <w:r w:rsidRPr="00BF17F2">
              <w:rPr>
                <w:sz w:val="16"/>
                <w:szCs w:val="16"/>
                <w:shd w:val="clear" w:color="auto" w:fill="FFF2CC"/>
              </w:rPr>
              <w:t xml:space="preserve"> to present to our school’s administration to help reduce our school's food waste, which we know can contribute to global climate change.</w:t>
            </w:r>
          </w:p>
          <w:p w14:paraId="34A02718" w14:textId="77777777" w:rsidR="00BA54BD" w:rsidRPr="00BF17F2" w:rsidRDefault="00BA54BD">
            <w:pPr>
              <w:widowControl w:val="0"/>
              <w:spacing w:line="240" w:lineRule="auto"/>
              <w:rPr>
                <w:sz w:val="16"/>
                <w:szCs w:val="16"/>
              </w:rPr>
            </w:pPr>
          </w:p>
          <w:p w14:paraId="7F089F34" w14:textId="77777777" w:rsidR="00BA54BD" w:rsidRPr="00BF17F2" w:rsidRDefault="004F0DE7">
            <w:pPr>
              <w:widowControl w:val="0"/>
              <w:spacing w:line="240" w:lineRule="auto"/>
              <w:rPr>
                <w:sz w:val="16"/>
                <w:szCs w:val="16"/>
                <w:shd w:val="clear" w:color="auto" w:fill="D9EAD3"/>
              </w:rPr>
            </w:pPr>
            <w:r w:rsidRPr="00BF17F2">
              <w:rPr>
                <w:sz w:val="16"/>
                <w:szCs w:val="16"/>
                <w:shd w:val="clear" w:color="auto" w:fill="D9EAD3"/>
              </w:rPr>
              <w:t xml:space="preserve">We decided on some criteria as a class to determine what should be included in the presentation as well as how we will measure success.  </w:t>
            </w:r>
          </w:p>
          <w:p w14:paraId="08D085C8" w14:textId="77777777" w:rsidR="00BA54BD" w:rsidRPr="00BF17F2" w:rsidRDefault="00BA54BD">
            <w:pPr>
              <w:widowControl w:val="0"/>
              <w:spacing w:line="240" w:lineRule="auto"/>
              <w:rPr>
                <w:sz w:val="16"/>
                <w:szCs w:val="16"/>
                <w:shd w:val="clear" w:color="auto" w:fill="D9EAD3"/>
              </w:rPr>
            </w:pPr>
          </w:p>
          <w:p w14:paraId="42A8EEBF" w14:textId="77777777" w:rsidR="00BA54BD" w:rsidRPr="00BF17F2" w:rsidRDefault="004F0DE7">
            <w:pPr>
              <w:widowControl w:val="0"/>
              <w:spacing w:line="240" w:lineRule="auto"/>
              <w:rPr>
                <w:sz w:val="16"/>
                <w:szCs w:val="16"/>
                <w:shd w:val="clear" w:color="auto" w:fill="D9EAD3"/>
              </w:rPr>
            </w:pPr>
            <w:r w:rsidRPr="00BF17F2">
              <w:rPr>
                <w:sz w:val="16"/>
                <w:szCs w:val="16"/>
                <w:shd w:val="clear" w:color="auto" w:fill="D9EAD3"/>
              </w:rPr>
              <w:t xml:space="preserve">We put together our presentation, practiced it and refined it. </w:t>
            </w:r>
          </w:p>
          <w:p w14:paraId="65DBEBDA" w14:textId="77777777" w:rsidR="00BA54BD" w:rsidRPr="00BF17F2" w:rsidRDefault="00BA54BD">
            <w:pPr>
              <w:widowControl w:val="0"/>
              <w:spacing w:line="240" w:lineRule="auto"/>
              <w:rPr>
                <w:sz w:val="16"/>
                <w:szCs w:val="16"/>
              </w:rPr>
            </w:pPr>
          </w:p>
          <w:p w14:paraId="40F3FB90" w14:textId="4656D589" w:rsidR="00BA54BD" w:rsidRPr="00BF17F2" w:rsidRDefault="004F0DE7">
            <w:pPr>
              <w:widowControl w:val="0"/>
              <w:spacing w:line="240" w:lineRule="auto"/>
              <w:rPr>
                <w:b/>
                <w:color w:val="674EA7"/>
                <w:sz w:val="16"/>
                <w:szCs w:val="16"/>
              </w:rPr>
            </w:pPr>
            <w:r w:rsidRPr="00BF17F2">
              <w:rPr>
                <w:b/>
                <w:color w:val="351C75"/>
                <w:sz w:val="16"/>
                <w:szCs w:val="16"/>
                <w:shd w:val="clear" w:color="auto" w:fill="C9DAF8"/>
              </w:rPr>
              <w:t xml:space="preserve">We presented to our school’s administration and </w:t>
            </w:r>
            <w:r w:rsidR="006B2ECB">
              <w:rPr>
                <w:b/>
                <w:color w:val="351C75"/>
                <w:sz w:val="16"/>
                <w:szCs w:val="16"/>
                <w:shd w:val="clear" w:color="auto" w:fill="C9DAF8"/>
              </w:rPr>
              <w:t xml:space="preserve">will </w:t>
            </w:r>
            <w:r w:rsidRPr="00BF17F2">
              <w:rPr>
                <w:b/>
                <w:color w:val="351C75"/>
                <w:sz w:val="16"/>
                <w:szCs w:val="16"/>
                <w:shd w:val="clear" w:color="auto" w:fill="C9DAF8"/>
              </w:rPr>
              <w:t>hopefully</w:t>
            </w:r>
            <w:r w:rsidR="006B2ECB">
              <w:rPr>
                <w:b/>
                <w:color w:val="351C75"/>
                <w:sz w:val="16"/>
                <w:szCs w:val="16"/>
                <w:shd w:val="clear" w:color="auto" w:fill="C9DAF8"/>
              </w:rPr>
              <w:t>,</w:t>
            </w:r>
            <w:r w:rsidRPr="00BF17F2">
              <w:rPr>
                <w:b/>
                <w:color w:val="351C75"/>
                <w:sz w:val="16"/>
                <w:szCs w:val="16"/>
                <w:shd w:val="clear" w:color="auto" w:fill="C9DAF8"/>
              </w:rPr>
              <w:t xml:space="preserve"> begin the work to implement our plan!  </w:t>
            </w:r>
            <w:r w:rsidRPr="00BF17F2">
              <w:rPr>
                <w:b/>
                <w:color w:val="674EA7"/>
                <w:sz w:val="16"/>
                <w:szCs w:val="16"/>
              </w:rPr>
              <w:t xml:space="preserve"> </w:t>
            </w:r>
          </w:p>
        </w:tc>
      </w:tr>
      <w:tr w:rsidR="00BA54BD" w14:paraId="101D1786" w14:textId="77777777">
        <w:trPr>
          <w:trHeight w:val="160"/>
          <w:jc w:val="center"/>
        </w:trPr>
        <w:tc>
          <w:tcPr>
            <w:tcW w:w="14295" w:type="dxa"/>
            <w:gridSpan w:val="5"/>
            <w:shd w:val="clear" w:color="auto" w:fill="B0BEC5"/>
            <w:tcMar>
              <w:left w:w="0" w:type="dxa"/>
              <w:right w:w="0" w:type="dxa"/>
            </w:tcMar>
          </w:tcPr>
          <w:p w14:paraId="76C21E9B" w14:textId="77777777" w:rsidR="00BA54BD" w:rsidRDefault="00BA54BD">
            <w:pPr>
              <w:spacing w:line="288" w:lineRule="auto"/>
              <w:rPr>
                <w:b/>
                <w:sz w:val="12"/>
                <w:szCs w:val="12"/>
              </w:rPr>
            </w:pPr>
          </w:p>
        </w:tc>
      </w:tr>
    </w:tbl>
    <w:tbl>
      <w:tblPr>
        <w:tblStyle w:val="a1"/>
        <w:tblW w:w="14385" w:type="dxa"/>
        <w:tblInd w:w="43" w:type="dxa"/>
        <w:tblBorders>
          <w:top w:val="single" w:sz="24" w:space="0" w:color="FFE599"/>
          <w:left w:val="single" w:sz="24" w:space="0" w:color="FFE599"/>
          <w:bottom w:val="single" w:sz="24" w:space="0" w:color="FFE599"/>
          <w:right w:val="single" w:sz="24" w:space="0" w:color="FFE599"/>
          <w:insideH w:val="single" w:sz="24" w:space="0" w:color="FFE599"/>
          <w:insideV w:val="single" w:sz="24" w:space="0" w:color="FFE599"/>
        </w:tblBorders>
        <w:tblLayout w:type="fixed"/>
        <w:tblLook w:val="0600" w:firstRow="0" w:lastRow="0" w:firstColumn="0" w:lastColumn="0" w:noHBand="1" w:noVBand="1"/>
      </w:tblPr>
      <w:tblGrid>
        <w:gridCol w:w="720"/>
        <w:gridCol w:w="13665"/>
      </w:tblGrid>
      <w:tr w:rsidR="00BA54BD" w14:paraId="47D0D56A" w14:textId="77777777">
        <w:tc>
          <w:tcPr>
            <w:tcW w:w="720" w:type="dxa"/>
            <w:shd w:val="clear" w:color="auto" w:fill="FFE599"/>
            <w:tcMar>
              <w:top w:w="43" w:type="dxa"/>
              <w:left w:w="43" w:type="dxa"/>
              <w:bottom w:w="43" w:type="dxa"/>
              <w:right w:w="43" w:type="dxa"/>
            </w:tcMar>
          </w:tcPr>
          <w:p w14:paraId="01F7EA93" w14:textId="77777777" w:rsidR="00BA54BD" w:rsidRPr="00BF17F2" w:rsidRDefault="004F0DE7">
            <w:pPr>
              <w:widowControl w:val="0"/>
              <w:pBdr>
                <w:top w:val="nil"/>
                <w:left w:val="nil"/>
                <w:bottom w:val="nil"/>
                <w:right w:val="nil"/>
                <w:between w:val="nil"/>
              </w:pBdr>
              <w:spacing w:line="240" w:lineRule="auto"/>
              <w:jc w:val="center"/>
              <w:rPr>
                <w:rFonts w:eastAsia="Calibri"/>
                <w:sz w:val="24"/>
                <w:szCs w:val="24"/>
              </w:rPr>
            </w:pPr>
            <w:r w:rsidRPr="00BF17F2">
              <w:rPr>
                <w:rFonts w:eastAsia="Dosis"/>
                <w:b/>
                <w:noProof/>
                <w:sz w:val="36"/>
                <w:szCs w:val="36"/>
                <w:lang w:val="en-US"/>
              </w:rPr>
              <w:lastRenderedPageBreak/>
              <w:drawing>
                <wp:inline distT="114300" distB="114300" distL="114300" distR="114300" wp14:anchorId="6E11E64E" wp14:editId="3FBD4369">
                  <wp:extent cx="361950" cy="279400"/>
                  <wp:effectExtent l="0" t="0" r="0" b="0"/>
                  <wp:docPr id="13"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wp:cNvGraphicFramePr/>
                  <a:graphic xmlns:a="http://schemas.openxmlformats.org/drawingml/2006/main">
                    <a:graphicData uri="http://schemas.openxmlformats.org/drawingml/2006/picture">
                      <pic:pic xmlns:pic="http://schemas.openxmlformats.org/drawingml/2006/picture">
                        <pic:nvPicPr>
                          <pic:cNvPr id="0" name="image23.png" descr="5KBtnTvT_XWD1gJ16n3ZHMetkCqNE423isB92zJ88uwNlF2HCe5fyCTc9u0MVrTBCCqZ1JskK2Kd33_3KZ9FJ-px0sErVVzszzxelg1PtxnPNMvUxSam7edu7nqSoUhBsYWmm4GXTXDVNvV3SaOIZ0fl67m836H1QxBMlJc4LoDq9u9CW2SNcGlmfXuW-4aFSu0r_WZzeRbnAcBMz0U_KYgpzQ5vGftZ_X2oudqPjgzINIagJIIlig5bg9xuosB153raBZk4eImYA9oo7nGcUYs_3FbUAjezj5KLgqlku3ZJbraIiO6Qv9XgXbhw5bEUPqaeTh6ema6xgpGBp2MCggTbMkHKuA6aPVALb8SXuLaTZZCAmc7JLCCx5upUOVQc4q-vF-mL7mQ_Of90DiR2GuF_PADqibUK7gAdUyNttARjHWdeSPI-8TwZaMJ1s74tEnMspxMfO28P5wh2ExKAagmlV5M7ElKLV3AbHHsv8TbE20zfJO3gxfDsxDAV6FLZWc5Xb4GQqzvRvkUzqbKCX6deG9GnDgYG-E2SBE29nniptvGZdD0MH4M1hVBTM72jThyv=w104-h80-no"/>
                          <pic:cNvPicPr preferRelativeResize="0"/>
                        </pic:nvPicPr>
                        <pic:blipFill>
                          <a:blip r:embed="rId10"/>
                          <a:srcRect/>
                          <a:stretch>
                            <a:fillRect/>
                          </a:stretch>
                        </pic:blipFill>
                        <pic:spPr>
                          <a:xfrm>
                            <a:off x="0" y="0"/>
                            <a:ext cx="361950" cy="279400"/>
                          </a:xfrm>
                          <a:prstGeom prst="rect">
                            <a:avLst/>
                          </a:prstGeom>
                          <a:ln/>
                        </pic:spPr>
                      </pic:pic>
                    </a:graphicData>
                  </a:graphic>
                </wp:inline>
              </w:drawing>
            </w:r>
          </w:p>
        </w:tc>
        <w:tc>
          <w:tcPr>
            <w:tcW w:w="13665" w:type="dxa"/>
            <w:shd w:val="clear" w:color="auto" w:fill="FFE599"/>
            <w:tcMar>
              <w:top w:w="43" w:type="dxa"/>
              <w:left w:w="43" w:type="dxa"/>
              <w:bottom w:w="43" w:type="dxa"/>
              <w:right w:w="43" w:type="dxa"/>
            </w:tcMar>
          </w:tcPr>
          <w:p w14:paraId="1EEEBCE1" w14:textId="77777777" w:rsidR="00BA54BD" w:rsidRPr="00BF17F2" w:rsidRDefault="004F0DE7">
            <w:pPr>
              <w:widowControl w:val="0"/>
              <w:pBdr>
                <w:top w:val="nil"/>
                <w:left w:val="nil"/>
                <w:bottom w:val="nil"/>
                <w:right w:val="nil"/>
                <w:between w:val="nil"/>
              </w:pBdr>
              <w:spacing w:line="240" w:lineRule="auto"/>
              <w:rPr>
                <w:rFonts w:eastAsia="Calibri"/>
                <w:sz w:val="24"/>
                <w:szCs w:val="24"/>
              </w:rPr>
            </w:pPr>
            <w:r w:rsidRPr="00BF17F2">
              <w:rPr>
                <w:rFonts w:eastAsia="Dosis"/>
                <w:b/>
                <w:sz w:val="36"/>
                <w:szCs w:val="36"/>
              </w:rPr>
              <w:t xml:space="preserve"> Getting Ready: Materials Preparation</w:t>
            </w:r>
          </w:p>
        </w:tc>
      </w:tr>
      <w:tr w:rsidR="00BA54BD" w14:paraId="0DAA578E" w14:textId="77777777">
        <w:trPr>
          <w:trHeight w:val="1660"/>
        </w:trPr>
        <w:tc>
          <w:tcPr>
            <w:tcW w:w="14385" w:type="dxa"/>
            <w:gridSpan w:val="2"/>
            <w:tcMar>
              <w:top w:w="0" w:type="dxa"/>
              <w:left w:w="0" w:type="dxa"/>
              <w:bottom w:w="0" w:type="dxa"/>
              <w:right w:w="0" w:type="dxa"/>
            </w:tcMar>
          </w:tcPr>
          <w:p w14:paraId="31980D8A" w14:textId="77777777" w:rsidR="00BA54BD" w:rsidRPr="00BF17F2" w:rsidRDefault="00BA54BD">
            <w:pPr>
              <w:widowControl w:val="0"/>
              <w:pBdr>
                <w:top w:val="nil"/>
                <w:left w:val="nil"/>
                <w:bottom w:val="nil"/>
                <w:right w:val="nil"/>
                <w:between w:val="nil"/>
              </w:pBdr>
              <w:spacing w:line="240" w:lineRule="auto"/>
              <w:rPr>
                <w:rFonts w:eastAsia="Calibri"/>
                <w:sz w:val="20"/>
                <w:szCs w:val="20"/>
              </w:rPr>
            </w:pPr>
          </w:p>
          <w:tbl>
            <w:tblPr>
              <w:tblStyle w:val="a2"/>
              <w:tblW w:w="13800" w:type="dxa"/>
              <w:tblLayout w:type="fixed"/>
              <w:tblLook w:val="0600" w:firstRow="0" w:lastRow="0" w:firstColumn="0" w:lastColumn="0" w:noHBand="1" w:noVBand="1"/>
            </w:tblPr>
            <w:tblGrid>
              <w:gridCol w:w="360"/>
              <w:gridCol w:w="360"/>
              <w:gridCol w:w="12840"/>
              <w:gridCol w:w="240"/>
            </w:tblGrid>
            <w:tr w:rsidR="00BA54BD" w:rsidRPr="00BF17F2" w14:paraId="6C0D85EE" w14:textId="77777777">
              <w:tc>
                <w:tcPr>
                  <w:tcW w:w="360" w:type="dxa"/>
                  <w:shd w:val="clear" w:color="auto" w:fill="auto"/>
                  <w:tcMar>
                    <w:top w:w="72" w:type="dxa"/>
                    <w:left w:w="72" w:type="dxa"/>
                    <w:bottom w:w="72" w:type="dxa"/>
                    <w:right w:w="72" w:type="dxa"/>
                  </w:tcMar>
                </w:tcPr>
                <w:p w14:paraId="314C2C4B" w14:textId="77777777" w:rsidR="00BA54BD" w:rsidRPr="00BF17F2" w:rsidRDefault="00BA54BD">
                  <w:pPr>
                    <w:widowControl w:val="0"/>
                    <w:pBdr>
                      <w:top w:val="nil"/>
                      <w:left w:val="nil"/>
                      <w:bottom w:val="nil"/>
                      <w:right w:val="nil"/>
                      <w:between w:val="nil"/>
                    </w:pBdr>
                    <w:spacing w:line="240" w:lineRule="auto"/>
                    <w:rPr>
                      <w:rFonts w:eastAsia="Calibri"/>
                      <w:sz w:val="12"/>
                      <w:szCs w:val="12"/>
                    </w:rPr>
                  </w:pPr>
                </w:p>
              </w:tc>
              <w:tc>
                <w:tcPr>
                  <w:tcW w:w="360" w:type="dxa"/>
                  <w:shd w:val="clear" w:color="auto" w:fill="FFFFFF"/>
                  <w:tcMar>
                    <w:top w:w="144" w:type="dxa"/>
                    <w:left w:w="144" w:type="dxa"/>
                    <w:bottom w:w="144" w:type="dxa"/>
                    <w:right w:w="144" w:type="dxa"/>
                  </w:tcMar>
                </w:tcPr>
                <w:p w14:paraId="524C05D2" w14:textId="77777777" w:rsidR="00BA54BD" w:rsidRPr="00BF17F2" w:rsidRDefault="00BA54BD">
                  <w:pPr>
                    <w:widowControl w:val="0"/>
                    <w:pBdr>
                      <w:top w:val="nil"/>
                      <w:left w:val="nil"/>
                      <w:bottom w:val="nil"/>
                      <w:right w:val="nil"/>
                      <w:between w:val="nil"/>
                    </w:pBdr>
                    <w:spacing w:line="240" w:lineRule="auto"/>
                    <w:jc w:val="center"/>
                    <w:rPr>
                      <w:rFonts w:eastAsia="Dosis"/>
                      <w:b/>
                      <w:sz w:val="24"/>
                      <w:szCs w:val="24"/>
                    </w:rPr>
                  </w:pPr>
                </w:p>
              </w:tc>
              <w:tc>
                <w:tcPr>
                  <w:tcW w:w="12840" w:type="dxa"/>
                  <w:shd w:val="clear" w:color="auto" w:fill="FFE599"/>
                  <w:tcMar>
                    <w:top w:w="144" w:type="dxa"/>
                    <w:left w:w="144" w:type="dxa"/>
                    <w:bottom w:w="144" w:type="dxa"/>
                    <w:right w:w="144" w:type="dxa"/>
                  </w:tcMar>
                </w:tcPr>
                <w:p w14:paraId="49883B8E" w14:textId="749BFDD2" w:rsidR="00BA54BD" w:rsidRPr="00BF17F2" w:rsidRDefault="00BF17F2">
                  <w:pPr>
                    <w:widowControl w:val="0"/>
                    <w:pBdr>
                      <w:top w:val="nil"/>
                      <w:left w:val="nil"/>
                      <w:bottom w:val="nil"/>
                      <w:right w:val="nil"/>
                      <w:between w:val="nil"/>
                    </w:pBdr>
                    <w:spacing w:line="240" w:lineRule="auto"/>
                    <w:jc w:val="center"/>
                    <w:rPr>
                      <w:rFonts w:eastAsia="Dosis"/>
                      <w:b/>
                      <w:sz w:val="24"/>
                      <w:szCs w:val="24"/>
                    </w:rPr>
                  </w:pPr>
                  <w:r>
                    <w:rPr>
                      <w:rFonts w:eastAsia="Dosis"/>
                      <w:b/>
                      <w:sz w:val="24"/>
                      <w:szCs w:val="24"/>
                    </w:rPr>
                    <w:t>Preparation of Materials</w:t>
                  </w:r>
                  <w:r w:rsidR="004F0DE7" w:rsidRPr="00BF17F2">
                    <w:rPr>
                      <w:rFonts w:eastAsia="Dosis"/>
                      <w:b/>
                      <w:sz w:val="24"/>
                      <w:szCs w:val="24"/>
                    </w:rPr>
                    <w:t xml:space="preserve"> (15 min.)</w:t>
                  </w:r>
                </w:p>
                <w:p w14:paraId="0A619081" w14:textId="77777777" w:rsidR="00BA54BD" w:rsidRPr="00BF17F2" w:rsidRDefault="00A57229">
                  <w:pPr>
                    <w:widowControl w:val="0"/>
                    <w:pBdr>
                      <w:top w:val="nil"/>
                      <w:left w:val="nil"/>
                      <w:bottom w:val="nil"/>
                      <w:right w:val="nil"/>
                      <w:between w:val="nil"/>
                    </w:pBdr>
                    <w:spacing w:line="240" w:lineRule="auto"/>
                    <w:rPr>
                      <w:rFonts w:eastAsia="Cambria"/>
                      <w:sz w:val="20"/>
                      <w:szCs w:val="20"/>
                    </w:rPr>
                  </w:pPr>
                  <w:r>
                    <w:pict w14:anchorId="5ACFDD66">
                      <v:rect id="_x0000_i1025" style="width:0;height:1.5pt" o:hralign="center" o:hrstd="t" o:hr="t" fillcolor="#a0a0a0" stroked="f"/>
                    </w:pict>
                  </w:r>
                </w:p>
                <w:p w14:paraId="5BF15724" w14:textId="77777777" w:rsidR="00BA54BD" w:rsidRPr="00BF17F2" w:rsidRDefault="004F0DE7">
                  <w:pPr>
                    <w:widowControl w:val="0"/>
                    <w:numPr>
                      <w:ilvl w:val="0"/>
                      <w:numId w:val="6"/>
                    </w:numPr>
                    <w:pBdr>
                      <w:top w:val="nil"/>
                      <w:left w:val="nil"/>
                      <w:bottom w:val="nil"/>
                      <w:right w:val="nil"/>
                      <w:between w:val="nil"/>
                    </w:pBdr>
                    <w:spacing w:line="240" w:lineRule="auto"/>
                    <w:ind w:left="465"/>
                    <w:contextualSpacing/>
                    <w:rPr>
                      <w:rFonts w:eastAsia="Cambria"/>
                      <w:sz w:val="20"/>
                      <w:szCs w:val="20"/>
                    </w:rPr>
                  </w:pPr>
                  <w:r w:rsidRPr="00BF17F2">
                    <w:rPr>
                      <w:rFonts w:eastAsia="Cambria"/>
                      <w:sz w:val="16"/>
                      <w:szCs w:val="20"/>
                    </w:rPr>
                    <w:t>Computers to work on presentation</w:t>
                  </w:r>
                </w:p>
              </w:tc>
              <w:tc>
                <w:tcPr>
                  <w:tcW w:w="240" w:type="dxa"/>
                  <w:shd w:val="clear" w:color="auto" w:fill="FFFFFF"/>
                  <w:tcMar>
                    <w:top w:w="100" w:type="dxa"/>
                    <w:left w:w="100" w:type="dxa"/>
                    <w:bottom w:w="100" w:type="dxa"/>
                    <w:right w:w="100" w:type="dxa"/>
                  </w:tcMar>
                </w:tcPr>
                <w:p w14:paraId="54A8D558" w14:textId="77777777" w:rsidR="00BA54BD" w:rsidRPr="00BF17F2" w:rsidRDefault="00BA54BD">
                  <w:pPr>
                    <w:widowControl w:val="0"/>
                    <w:pBdr>
                      <w:top w:val="nil"/>
                      <w:left w:val="nil"/>
                      <w:bottom w:val="nil"/>
                      <w:right w:val="nil"/>
                      <w:between w:val="nil"/>
                    </w:pBdr>
                    <w:spacing w:line="240" w:lineRule="auto"/>
                    <w:jc w:val="center"/>
                    <w:rPr>
                      <w:rFonts w:eastAsia="Dosis"/>
                      <w:b/>
                      <w:i/>
                      <w:sz w:val="24"/>
                      <w:szCs w:val="24"/>
                    </w:rPr>
                  </w:pPr>
                </w:p>
              </w:tc>
            </w:tr>
            <w:tr w:rsidR="00BA54BD" w:rsidRPr="00BF17F2" w14:paraId="488476C6" w14:textId="77777777">
              <w:tc>
                <w:tcPr>
                  <w:tcW w:w="360" w:type="dxa"/>
                  <w:shd w:val="clear" w:color="auto" w:fill="auto"/>
                  <w:tcMar>
                    <w:top w:w="72" w:type="dxa"/>
                    <w:left w:w="72" w:type="dxa"/>
                    <w:bottom w:w="72" w:type="dxa"/>
                    <w:right w:w="72" w:type="dxa"/>
                  </w:tcMar>
                </w:tcPr>
                <w:p w14:paraId="5DD7EA0E" w14:textId="77777777" w:rsidR="00BA54BD" w:rsidRPr="00BF17F2" w:rsidRDefault="00BA54BD">
                  <w:pPr>
                    <w:widowControl w:val="0"/>
                    <w:pBdr>
                      <w:top w:val="nil"/>
                      <w:left w:val="nil"/>
                      <w:bottom w:val="nil"/>
                      <w:right w:val="nil"/>
                      <w:between w:val="nil"/>
                    </w:pBdr>
                    <w:spacing w:line="240" w:lineRule="auto"/>
                    <w:rPr>
                      <w:rFonts w:eastAsia="Calibri"/>
                      <w:sz w:val="12"/>
                      <w:szCs w:val="12"/>
                    </w:rPr>
                  </w:pPr>
                </w:p>
              </w:tc>
              <w:tc>
                <w:tcPr>
                  <w:tcW w:w="360" w:type="dxa"/>
                  <w:shd w:val="clear" w:color="auto" w:fill="FFFFFF"/>
                  <w:tcMar>
                    <w:top w:w="144" w:type="dxa"/>
                    <w:left w:w="144" w:type="dxa"/>
                    <w:bottom w:w="144" w:type="dxa"/>
                    <w:right w:w="144" w:type="dxa"/>
                  </w:tcMar>
                </w:tcPr>
                <w:p w14:paraId="3F3AF8D2" w14:textId="77777777" w:rsidR="00BA54BD" w:rsidRPr="00BF17F2" w:rsidRDefault="00BA54BD">
                  <w:pPr>
                    <w:widowControl w:val="0"/>
                    <w:pBdr>
                      <w:top w:val="nil"/>
                      <w:left w:val="nil"/>
                      <w:bottom w:val="nil"/>
                      <w:right w:val="nil"/>
                      <w:between w:val="nil"/>
                    </w:pBdr>
                    <w:spacing w:line="240" w:lineRule="auto"/>
                    <w:rPr>
                      <w:rFonts w:eastAsia="Cambria"/>
                      <w:sz w:val="12"/>
                      <w:szCs w:val="12"/>
                    </w:rPr>
                  </w:pPr>
                </w:p>
              </w:tc>
              <w:tc>
                <w:tcPr>
                  <w:tcW w:w="12840" w:type="dxa"/>
                  <w:shd w:val="clear" w:color="auto" w:fill="FFFFFF"/>
                  <w:tcMar>
                    <w:top w:w="144" w:type="dxa"/>
                    <w:left w:w="144" w:type="dxa"/>
                    <w:bottom w:w="144" w:type="dxa"/>
                    <w:right w:w="144" w:type="dxa"/>
                  </w:tcMar>
                </w:tcPr>
                <w:p w14:paraId="5468730B" w14:textId="77777777" w:rsidR="00BA54BD" w:rsidRPr="00BF17F2" w:rsidRDefault="00BA54BD">
                  <w:pPr>
                    <w:widowControl w:val="0"/>
                    <w:pBdr>
                      <w:top w:val="nil"/>
                      <w:left w:val="nil"/>
                      <w:bottom w:val="nil"/>
                      <w:right w:val="nil"/>
                      <w:between w:val="nil"/>
                    </w:pBdr>
                    <w:spacing w:line="240" w:lineRule="auto"/>
                    <w:rPr>
                      <w:rFonts w:eastAsia="Cambria"/>
                      <w:sz w:val="12"/>
                      <w:szCs w:val="12"/>
                    </w:rPr>
                  </w:pPr>
                </w:p>
              </w:tc>
              <w:tc>
                <w:tcPr>
                  <w:tcW w:w="240" w:type="dxa"/>
                  <w:shd w:val="clear" w:color="auto" w:fill="FFFFFF"/>
                  <w:tcMar>
                    <w:top w:w="100" w:type="dxa"/>
                    <w:left w:w="100" w:type="dxa"/>
                    <w:bottom w:w="100" w:type="dxa"/>
                    <w:right w:w="100" w:type="dxa"/>
                  </w:tcMar>
                </w:tcPr>
                <w:p w14:paraId="46125645" w14:textId="77777777" w:rsidR="00BA54BD" w:rsidRPr="00BF17F2" w:rsidRDefault="00BA54BD">
                  <w:pPr>
                    <w:widowControl w:val="0"/>
                    <w:pBdr>
                      <w:top w:val="nil"/>
                      <w:left w:val="nil"/>
                      <w:bottom w:val="nil"/>
                      <w:right w:val="nil"/>
                      <w:between w:val="nil"/>
                    </w:pBdr>
                    <w:spacing w:line="240" w:lineRule="auto"/>
                    <w:rPr>
                      <w:rFonts w:eastAsia="Cambria"/>
                      <w:sz w:val="12"/>
                      <w:szCs w:val="12"/>
                    </w:rPr>
                  </w:pPr>
                </w:p>
              </w:tc>
            </w:tr>
          </w:tbl>
          <w:p w14:paraId="1CCD5E60" w14:textId="77777777" w:rsidR="00BA54BD" w:rsidRPr="00BF17F2" w:rsidRDefault="00BA54BD">
            <w:pPr>
              <w:widowControl w:val="0"/>
              <w:pBdr>
                <w:top w:val="nil"/>
                <w:left w:val="nil"/>
                <w:bottom w:val="nil"/>
                <w:right w:val="nil"/>
                <w:between w:val="nil"/>
              </w:pBdr>
              <w:spacing w:line="240" w:lineRule="auto"/>
              <w:rPr>
                <w:rFonts w:eastAsia="Calibri"/>
                <w:sz w:val="20"/>
                <w:szCs w:val="20"/>
              </w:rPr>
            </w:pPr>
          </w:p>
        </w:tc>
      </w:tr>
    </w:tbl>
    <w:p w14:paraId="5AED8B6C" w14:textId="77777777" w:rsidR="00BA54BD" w:rsidRDefault="00BA54BD">
      <w:pPr>
        <w:pBdr>
          <w:top w:val="nil"/>
          <w:left w:val="nil"/>
          <w:bottom w:val="nil"/>
          <w:right w:val="nil"/>
          <w:between w:val="nil"/>
        </w:pBdr>
        <w:rPr>
          <w:rFonts w:ascii="Calibri" w:eastAsia="Calibri" w:hAnsi="Calibri" w:cs="Calibri"/>
          <w:sz w:val="24"/>
          <w:szCs w:val="24"/>
        </w:rPr>
      </w:pPr>
    </w:p>
    <w:p w14:paraId="660A87D9" w14:textId="77777777" w:rsidR="00BA54BD" w:rsidRDefault="00BA54BD">
      <w:pPr>
        <w:pBdr>
          <w:top w:val="nil"/>
          <w:left w:val="nil"/>
          <w:bottom w:val="nil"/>
          <w:right w:val="nil"/>
          <w:between w:val="nil"/>
        </w:pBdr>
        <w:rPr>
          <w:rFonts w:ascii="Calibri" w:eastAsia="Calibri" w:hAnsi="Calibri" w:cs="Calibri"/>
          <w:sz w:val="24"/>
          <w:szCs w:val="24"/>
        </w:rPr>
      </w:pPr>
    </w:p>
    <w:p w14:paraId="3D0A72F6" w14:textId="77777777" w:rsidR="00BA54BD" w:rsidRDefault="00BA54BD">
      <w:pPr>
        <w:pBdr>
          <w:top w:val="nil"/>
          <w:left w:val="nil"/>
          <w:bottom w:val="nil"/>
          <w:right w:val="nil"/>
          <w:between w:val="nil"/>
        </w:pBdr>
        <w:rPr>
          <w:rFonts w:ascii="Calibri" w:eastAsia="Calibri" w:hAnsi="Calibri" w:cs="Calibri"/>
          <w:sz w:val="24"/>
          <w:szCs w:val="24"/>
        </w:rPr>
      </w:pPr>
    </w:p>
    <w:p w14:paraId="54E92D1E" w14:textId="77777777" w:rsidR="00BA54BD" w:rsidRDefault="00BA54BD">
      <w:pPr>
        <w:pBdr>
          <w:top w:val="nil"/>
          <w:left w:val="nil"/>
          <w:bottom w:val="nil"/>
          <w:right w:val="nil"/>
          <w:between w:val="nil"/>
        </w:pBdr>
        <w:rPr>
          <w:rFonts w:ascii="Calibri" w:eastAsia="Calibri" w:hAnsi="Calibri" w:cs="Calibri"/>
          <w:sz w:val="24"/>
          <w:szCs w:val="24"/>
        </w:rPr>
      </w:pPr>
    </w:p>
    <w:p w14:paraId="1074CB5E" w14:textId="77777777" w:rsidR="00BA54BD" w:rsidRDefault="00BA54BD">
      <w:pPr>
        <w:pBdr>
          <w:top w:val="nil"/>
          <w:left w:val="nil"/>
          <w:bottom w:val="nil"/>
          <w:right w:val="nil"/>
          <w:between w:val="nil"/>
        </w:pBdr>
        <w:rPr>
          <w:rFonts w:ascii="Calibri" w:eastAsia="Calibri" w:hAnsi="Calibri" w:cs="Calibri"/>
          <w:sz w:val="24"/>
          <w:szCs w:val="24"/>
        </w:rPr>
      </w:pPr>
    </w:p>
    <w:p w14:paraId="6BAA851A" w14:textId="77777777" w:rsidR="00BA54BD" w:rsidRDefault="00BA54BD">
      <w:pPr>
        <w:pBdr>
          <w:top w:val="nil"/>
          <w:left w:val="nil"/>
          <w:bottom w:val="nil"/>
          <w:right w:val="nil"/>
          <w:between w:val="nil"/>
        </w:pBdr>
        <w:rPr>
          <w:rFonts w:ascii="Calibri" w:eastAsia="Calibri" w:hAnsi="Calibri" w:cs="Calibri"/>
          <w:sz w:val="24"/>
          <w:szCs w:val="24"/>
        </w:rPr>
      </w:pPr>
    </w:p>
    <w:p w14:paraId="07C119E1" w14:textId="77777777" w:rsidR="00BA54BD" w:rsidRDefault="00BA54BD">
      <w:pPr>
        <w:pBdr>
          <w:top w:val="nil"/>
          <w:left w:val="nil"/>
          <w:bottom w:val="nil"/>
          <w:right w:val="nil"/>
          <w:between w:val="nil"/>
        </w:pBdr>
        <w:rPr>
          <w:rFonts w:ascii="Calibri" w:eastAsia="Calibri" w:hAnsi="Calibri" w:cs="Calibri"/>
          <w:sz w:val="24"/>
          <w:szCs w:val="24"/>
        </w:rPr>
      </w:pPr>
    </w:p>
    <w:p w14:paraId="160A81B7" w14:textId="77777777" w:rsidR="00BA54BD" w:rsidRDefault="00BA54BD">
      <w:pPr>
        <w:pBdr>
          <w:top w:val="nil"/>
          <w:left w:val="nil"/>
          <w:bottom w:val="nil"/>
          <w:right w:val="nil"/>
          <w:between w:val="nil"/>
        </w:pBdr>
        <w:rPr>
          <w:rFonts w:ascii="Calibri" w:eastAsia="Calibri" w:hAnsi="Calibri" w:cs="Calibri"/>
          <w:sz w:val="24"/>
          <w:szCs w:val="24"/>
        </w:rPr>
      </w:pPr>
    </w:p>
    <w:p w14:paraId="2C1F0D11" w14:textId="77777777" w:rsidR="00BA54BD" w:rsidRDefault="00BA54BD">
      <w:pPr>
        <w:pBdr>
          <w:top w:val="nil"/>
          <w:left w:val="nil"/>
          <w:bottom w:val="nil"/>
          <w:right w:val="nil"/>
          <w:between w:val="nil"/>
        </w:pBdr>
        <w:rPr>
          <w:rFonts w:ascii="Calibri" w:eastAsia="Calibri" w:hAnsi="Calibri" w:cs="Calibri"/>
          <w:sz w:val="24"/>
          <w:szCs w:val="24"/>
        </w:rPr>
      </w:pPr>
    </w:p>
    <w:p w14:paraId="3E4518DF" w14:textId="77777777" w:rsidR="00BA54BD" w:rsidRDefault="00BA54BD">
      <w:pPr>
        <w:pBdr>
          <w:top w:val="nil"/>
          <w:left w:val="nil"/>
          <w:bottom w:val="nil"/>
          <w:right w:val="nil"/>
          <w:between w:val="nil"/>
        </w:pBdr>
        <w:rPr>
          <w:rFonts w:ascii="Calibri" w:eastAsia="Calibri" w:hAnsi="Calibri" w:cs="Calibri"/>
          <w:sz w:val="24"/>
          <w:szCs w:val="24"/>
        </w:rPr>
      </w:pPr>
    </w:p>
    <w:p w14:paraId="7BD7F8BA" w14:textId="77777777" w:rsidR="00BA54BD" w:rsidRDefault="00BA54BD">
      <w:pPr>
        <w:pBdr>
          <w:top w:val="nil"/>
          <w:left w:val="nil"/>
          <w:bottom w:val="nil"/>
          <w:right w:val="nil"/>
          <w:between w:val="nil"/>
        </w:pBdr>
        <w:rPr>
          <w:rFonts w:ascii="Calibri" w:eastAsia="Calibri" w:hAnsi="Calibri" w:cs="Calibri"/>
          <w:sz w:val="24"/>
          <w:szCs w:val="24"/>
        </w:rPr>
      </w:pPr>
    </w:p>
    <w:p w14:paraId="276DEFFB" w14:textId="77777777" w:rsidR="00BA54BD" w:rsidRDefault="00BA54BD">
      <w:pPr>
        <w:pBdr>
          <w:top w:val="nil"/>
          <w:left w:val="nil"/>
          <w:bottom w:val="nil"/>
          <w:right w:val="nil"/>
          <w:between w:val="nil"/>
        </w:pBdr>
        <w:rPr>
          <w:rFonts w:ascii="Calibri" w:eastAsia="Calibri" w:hAnsi="Calibri" w:cs="Calibri"/>
          <w:sz w:val="24"/>
          <w:szCs w:val="24"/>
        </w:rPr>
      </w:pPr>
    </w:p>
    <w:p w14:paraId="3F9C4620" w14:textId="77777777" w:rsidR="00BA54BD" w:rsidRDefault="00BA54BD">
      <w:pPr>
        <w:pBdr>
          <w:top w:val="nil"/>
          <w:left w:val="nil"/>
          <w:bottom w:val="nil"/>
          <w:right w:val="nil"/>
          <w:between w:val="nil"/>
        </w:pBdr>
        <w:rPr>
          <w:rFonts w:ascii="Calibri" w:eastAsia="Calibri" w:hAnsi="Calibri" w:cs="Calibri"/>
          <w:sz w:val="24"/>
          <w:szCs w:val="24"/>
        </w:rPr>
      </w:pPr>
    </w:p>
    <w:p w14:paraId="693B2093" w14:textId="77777777" w:rsidR="00BA54BD" w:rsidRDefault="00BA54BD">
      <w:pPr>
        <w:pBdr>
          <w:top w:val="nil"/>
          <w:left w:val="nil"/>
          <w:bottom w:val="nil"/>
          <w:right w:val="nil"/>
          <w:between w:val="nil"/>
        </w:pBdr>
        <w:rPr>
          <w:rFonts w:ascii="Calibri" w:eastAsia="Calibri" w:hAnsi="Calibri" w:cs="Calibri"/>
          <w:sz w:val="24"/>
          <w:szCs w:val="24"/>
        </w:rPr>
      </w:pPr>
    </w:p>
    <w:p w14:paraId="1C5D9746" w14:textId="77777777" w:rsidR="00BA54BD" w:rsidRDefault="00BA54BD">
      <w:pPr>
        <w:pBdr>
          <w:top w:val="nil"/>
          <w:left w:val="nil"/>
          <w:bottom w:val="nil"/>
          <w:right w:val="nil"/>
          <w:between w:val="nil"/>
        </w:pBdr>
        <w:rPr>
          <w:rFonts w:ascii="Calibri" w:eastAsia="Calibri" w:hAnsi="Calibri" w:cs="Calibri"/>
          <w:sz w:val="24"/>
          <w:szCs w:val="24"/>
        </w:rPr>
      </w:pPr>
    </w:p>
    <w:p w14:paraId="4D81132C" w14:textId="77777777" w:rsidR="00BA54BD" w:rsidRDefault="00BA54BD">
      <w:pPr>
        <w:pBdr>
          <w:top w:val="nil"/>
          <w:left w:val="nil"/>
          <w:bottom w:val="nil"/>
          <w:right w:val="nil"/>
          <w:between w:val="nil"/>
        </w:pBdr>
        <w:rPr>
          <w:rFonts w:ascii="Calibri" w:eastAsia="Calibri" w:hAnsi="Calibri" w:cs="Calibri"/>
          <w:sz w:val="24"/>
          <w:szCs w:val="24"/>
        </w:rPr>
      </w:pPr>
    </w:p>
    <w:p w14:paraId="6BC96868" w14:textId="77777777" w:rsidR="00BA54BD" w:rsidRDefault="00BA54BD">
      <w:pPr>
        <w:pBdr>
          <w:top w:val="nil"/>
          <w:left w:val="nil"/>
          <w:bottom w:val="nil"/>
          <w:right w:val="nil"/>
          <w:between w:val="nil"/>
        </w:pBdr>
        <w:rPr>
          <w:rFonts w:ascii="Calibri" w:eastAsia="Calibri" w:hAnsi="Calibri" w:cs="Calibri"/>
          <w:sz w:val="24"/>
          <w:szCs w:val="24"/>
        </w:rPr>
      </w:pPr>
    </w:p>
    <w:p w14:paraId="28B74D6D" w14:textId="77777777" w:rsidR="00BA54BD" w:rsidRDefault="004F0DE7">
      <w:pPr>
        <w:pBdr>
          <w:top w:val="nil"/>
          <w:left w:val="nil"/>
          <w:bottom w:val="nil"/>
          <w:right w:val="nil"/>
          <w:between w:val="nil"/>
        </w:pBdr>
        <w:rPr>
          <w:rFonts w:ascii="Calibri" w:eastAsia="Calibri" w:hAnsi="Calibri" w:cs="Calibri"/>
          <w:sz w:val="24"/>
          <w:szCs w:val="24"/>
        </w:rPr>
      </w:pPr>
      <w:r>
        <w:rPr>
          <w:rFonts w:ascii="Calibri" w:eastAsia="Calibri" w:hAnsi="Calibri" w:cs="Calibri"/>
          <w:sz w:val="24"/>
          <w:szCs w:val="24"/>
        </w:rPr>
        <w:lastRenderedPageBreak/>
        <w:br/>
      </w:r>
    </w:p>
    <w:tbl>
      <w:tblPr>
        <w:tblStyle w:val="a3"/>
        <w:tblW w:w="14355" w:type="dxa"/>
        <w:tblInd w:w="43" w:type="dxa"/>
        <w:tblBorders>
          <w:top w:val="single" w:sz="24" w:space="0" w:color="C9DAF8"/>
          <w:left w:val="single" w:sz="24" w:space="0" w:color="C9DAF8"/>
          <w:bottom w:val="single" w:sz="24" w:space="0" w:color="C9DAF8"/>
          <w:right w:val="single" w:sz="24" w:space="0" w:color="C9DAF8"/>
          <w:insideH w:val="single" w:sz="24" w:space="0" w:color="C9DAF8"/>
          <w:insideV w:val="single" w:sz="24" w:space="0" w:color="C9DAF8"/>
        </w:tblBorders>
        <w:tblLayout w:type="fixed"/>
        <w:tblLook w:val="0600" w:firstRow="0" w:lastRow="0" w:firstColumn="0" w:lastColumn="0" w:noHBand="1" w:noVBand="1"/>
      </w:tblPr>
      <w:tblGrid>
        <w:gridCol w:w="720"/>
        <w:gridCol w:w="13635"/>
      </w:tblGrid>
      <w:tr w:rsidR="00BA54BD" w14:paraId="2D8E887E" w14:textId="77777777">
        <w:tc>
          <w:tcPr>
            <w:tcW w:w="720" w:type="dxa"/>
            <w:shd w:val="clear" w:color="auto" w:fill="C9DAF8"/>
            <w:tcMar>
              <w:top w:w="43" w:type="dxa"/>
              <w:left w:w="43" w:type="dxa"/>
              <w:bottom w:w="43" w:type="dxa"/>
              <w:right w:w="43" w:type="dxa"/>
            </w:tcMar>
          </w:tcPr>
          <w:p w14:paraId="1B221AF4" w14:textId="77777777" w:rsidR="00BA54BD" w:rsidRPr="00BF17F2" w:rsidRDefault="004F0DE7">
            <w:pPr>
              <w:widowControl w:val="0"/>
              <w:pBdr>
                <w:top w:val="nil"/>
                <w:left w:val="nil"/>
                <w:bottom w:val="nil"/>
                <w:right w:val="nil"/>
                <w:between w:val="nil"/>
              </w:pBdr>
              <w:spacing w:line="240" w:lineRule="auto"/>
              <w:jc w:val="center"/>
              <w:rPr>
                <w:rFonts w:eastAsia="Calibri"/>
                <w:sz w:val="24"/>
                <w:szCs w:val="24"/>
              </w:rPr>
            </w:pPr>
            <w:r w:rsidRPr="00BF17F2">
              <w:rPr>
                <w:rFonts w:eastAsia="Dosis"/>
                <w:b/>
                <w:noProof/>
                <w:sz w:val="36"/>
                <w:szCs w:val="36"/>
                <w:lang w:val="en-US"/>
              </w:rPr>
              <w:drawing>
                <wp:inline distT="114300" distB="114300" distL="114300" distR="114300" wp14:anchorId="736D6C1E" wp14:editId="47D9A17A">
                  <wp:extent cx="352425" cy="279400"/>
                  <wp:effectExtent l="0" t="0" r="0" b="0"/>
                  <wp:docPr id="5"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4.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1"/>
                          <a:srcRect l="1486" r="1486"/>
                          <a:stretch>
                            <a:fillRect/>
                          </a:stretch>
                        </pic:blipFill>
                        <pic:spPr>
                          <a:xfrm>
                            <a:off x="0" y="0"/>
                            <a:ext cx="352425" cy="279400"/>
                          </a:xfrm>
                          <a:prstGeom prst="rect">
                            <a:avLst/>
                          </a:prstGeom>
                          <a:ln/>
                        </pic:spPr>
                      </pic:pic>
                    </a:graphicData>
                  </a:graphic>
                </wp:inline>
              </w:drawing>
            </w:r>
          </w:p>
        </w:tc>
        <w:tc>
          <w:tcPr>
            <w:tcW w:w="13635" w:type="dxa"/>
            <w:shd w:val="clear" w:color="auto" w:fill="C9DAF8"/>
            <w:tcMar>
              <w:top w:w="43" w:type="dxa"/>
              <w:left w:w="43" w:type="dxa"/>
              <w:bottom w:w="43" w:type="dxa"/>
              <w:right w:w="43" w:type="dxa"/>
            </w:tcMar>
          </w:tcPr>
          <w:p w14:paraId="0670B9A4" w14:textId="77777777" w:rsidR="00BA54BD" w:rsidRPr="00BF17F2" w:rsidRDefault="004F0DE7">
            <w:pPr>
              <w:widowControl w:val="0"/>
              <w:pBdr>
                <w:top w:val="nil"/>
                <w:left w:val="nil"/>
                <w:bottom w:val="nil"/>
                <w:right w:val="nil"/>
                <w:between w:val="nil"/>
              </w:pBdr>
              <w:spacing w:line="240" w:lineRule="auto"/>
              <w:rPr>
                <w:rFonts w:eastAsia="Calibri"/>
                <w:sz w:val="24"/>
                <w:szCs w:val="24"/>
              </w:rPr>
            </w:pPr>
            <w:r w:rsidRPr="00BF17F2">
              <w:rPr>
                <w:rFonts w:eastAsia="Dosis"/>
                <w:b/>
                <w:sz w:val="36"/>
                <w:szCs w:val="36"/>
              </w:rPr>
              <w:t xml:space="preserve"> Getting Ready: Teacher Preparation</w:t>
            </w:r>
          </w:p>
        </w:tc>
      </w:tr>
      <w:tr w:rsidR="00BA54BD" w14:paraId="5B8B71C4" w14:textId="77777777">
        <w:tc>
          <w:tcPr>
            <w:tcW w:w="14355" w:type="dxa"/>
            <w:gridSpan w:val="2"/>
            <w:tcMar>
              <w:top w:w="0" w:type="dxa"/>
              <w:left w:w="0" w:type="dxa"/>
              <w:bottom w:w="0" w:type="dxa"/>
              <w:right w:w="0" w:type="dxa"/>
            </w:tcMar>
          </w:tcPr>
          <w:p w14:paraId="5017214A" w14:textId="77777777" w:rsidR="00BA54BD" w:rsidRPr="00BF17F2" w:rsidRDefault="00BA54BD">
            <w:pPr>
              <w:widowControl w:val="0"/>
              <w:pBdr>
                <w:top w:val="nil"/>
                <w:left w:val="nil"/>
                <w:bottom w:val="nil"/>
                <w:right w:val="nil"/>
                <w:between w:val="nil"/>
              </w:pBdr>
              <w:spacing w:line="240" w:lineRule="auto"/>
              <w:rPr>
                <w:rFonts w:eastAsia="Calibri"/>
                <w:sz w:val="20"/>
                <w:szCs w:val="20"/>
              </w:rPr>
            </w:pPr>
          </w:p>
          <w:tbl>
            <w:tblPr>
              <w:tblStyle w:val="a4"/>
              <w:tblW w:w="13725" w:type="dxa"/>
              <w:tblLayout w:type="fixed"/>
              <w:tblLook w:val="0600" w:firstRow="0" w:lastRow="0" w:firstColumn="0" w:lastColumn="0" w:noHBand="1" w:noVBand="1"/>
            </w:tblPr>
            <w:tblGrid>
              <w:gridCol w:w="360"/>
              <w:gridCol w:w="13005"/>
              <w:gridCol w:w="360"/>
            </w:tblGrid>
            <w:tr w:rsidR="00BA54BD" w:rsidRPr="00BF17F2" w14:paraId="7A543F7A" w14:textId="77777777">
              <w:tc>
                <w:tcPr>
                  <w:tcW w:w="360" w:type="dxa"/>
                  <w:shd w:val="clear" w:color="auto" w:fill="auto"/>
                  <w:tcMar>
                    <w:top w:w="72" w:type="dxa"/>
                    <w:left w:w="72" w:type="dxa"/>
                    <w:bottom w:w="72" w:type="dxa"/>
                    <w:right w:w="72" w:type="dxa"/>
                  </w:tcMar>
                </w:tcPr>
                <w:p w14:paraId="2264F3B8" w14:textId="77777777" w:rsidR="00BA54BD" w:rsidRPr="00BF17F2" w:rsidRDefault="00BA54BD">
                  <w:pPr>
                    <w:widowControl w:val="0"/>
                    <w:pBdr>
                      <w:top w:val="nil"/>
                      <w:left w:val="nil"/>
                      <w:bottom w:val="nil"/>
                      <w:right w:val="nil"/>
                      <w:between w:val="nil"/>
                    </w:pBdr>
                    <w:spacing w:line="240" w:lineRule="auto"/>
                    <w:rPr>
                      <w:rFonts w:eastAsia="Calibri"/>
                      <w:sz w:val="12"/>
                      <w:szCs w:val="12"/>
                    </w:rPr>
                  </w:pPr>
                </w:p>
              </w:tc>
              <w:tc>
                <w:tcPr>
                  <w:tcW w:w="13005" w:type="dxa"/>
                  <w:shd w:val="clear" w:color="auto" w:fill="C9DAF8"/>
                  <w:tcMar>
                    <w:top w:w="144" w:type="dxa"/>
                    <w:left w:w="144" w:type="dxa"/>
                    <w:bottom w:w="144" w:type="dxa"/>
                    <w:right w:w="144" w:type="dxa"/>
                  </w:tcMar>
                </w:tcPr>
                <w:p w14:paraId="15E69989" w14:textId="77777777" w:rsidR="00BA54BD" w:rsidRPr="00BF17F2" w:rsidRDefault="004F0DE7" w:rsidP="00EF3860">
                  <w:pPr>
                    <w:widowControl w:val="0"/>
                    <w:pBdr>
                      <w:top w:val="nil"/>
                      <w:left w:val="nil"/>
                      <w:bottom w:val="nil"/>
                      <w:right w:val="nil"/>
                      <w:between w:val="nil"/>
                    </w:pBdr>
                    <w:spacing w:line="240" w:lineRule="auto"/>
                    <w:jc w:val="center"/>
                    <w:rPr>
                      <w:rFonts w:eastAsia="Cambria"/>
                      <w:b/>
                      <w:sz w:val="20"/>
                      <w:szCs w:val="20"/>
                    </w:rPr>
                  </w:pPr>
                  <w:r w:rsidRPr="00BF17F2">
                    <w:rPr>
                      <w:rFonts w:eastAsia="Dosis"/>
                      <w:b/>
                      <w:sz w:val="24"/>
                      <w:szCs w:val="24"/>
                    </w:rPr>
                    <w:t>Background Knowledge for Teacher Only</w:t>
                  </w:r>
                </w:p>
                <w:p w14:paraId="4A9CDF61" w14:textId="77777777" w:rsidR="00BA54BD" w:rsidRPr="00BF17F2" w:rsidRDefault="00A57229" w:rsidP="00EF3860">
                  <w:pPr>
                    <w:widowControl w:val="0"/>
                    <w:pBdr>
                      <w:top w:val="nil"/>
                      <w:left w:val="nil"/>
                      <w:bottom w:val="nil"/>
                      <w:right w:val="nil"/>
                      <w:between w:val="nil"/>
                    </w:pBdr>
                    <w:spacing w:line="240" w:lineRule="auto"/>
                    <w:jc w:val="center"/>
                    <w:rPr>
                      <w:rFonts w:eastAsia="Cambria"/>
                      <w:b/>
                      <w:sz w:val="20"/>
                      <w:szCs w:val="20"/>
                    </w:rPr>
                  </w:pPr>
                  <w:r>
                    <w:pict w14:anchorId="0314926D">
                      <v:rect id="_x0000_i1026" style="width:0;height:1.5pt" o:hralign="center" o:hrstd="t" o:hr="t" fillcolor="#a0a0a0" stroked="f"/>
                    </w:pict>
                  </w:r>
                </w:p>
                <w:p w14:paraId="7F32786E" w14:textId="77777777" w:rsidR="00EF3860" w:rsidRPr="00BF17F2" w:rsidRDefault="00EF3860" w:rsidP="00EF3860">
                  <w:pPr>
                    <w:widowControl w:val="0"/>
                    <w:spacing w:line="240" w:lineRule="auto"/>
                    <w:rPr>
                      <w:rFonts w:eastAsia="Cambria"/>
                      <w:b/>
                      <w:sz w:val="20"/>
                      <w:szCs w:val="20"/>
                    </w:rPr>
                  </w:pPr>
                </w:p>
                <w:p w14:paraId="4E431F41" w14:textId="77777777" w:rsidR="00BA54BD" w:rsidRPr="00BF17F2" w:rsidRDefault="004F0DE7" w:rsidP="00EF3860">
                  <w:pPr>
                    <w:widowControl w:val="0"/>
                    <w:spacing w:line="240" w:lineRule="auto"/>
                    <w:rPr>
                      <w:rFonts w:eastAsia="Cambria"/>
                      <w:b/>
                      <w:sz w:val="16"/>
                      <w:szCs w:val="20"/>
                    </w:rPr>
                  </w:pPr>
                  <w:r w:rsidRPr="00BF17F2">
                    <w:rPr>
                      <w:rFonts w:eastAsia="Cambria"/>
                      <w:b/>
                      <w:sz w:val="16"/>
                      <w:szCs w:val="20"/>
                    </w:rPr>
                    <w:t xml:space="preserve">ESS3 from the FRAMEWORK:                                                 </w:t>
                  </w:r>
                </w:p>
                <w:p w14:paraId="0012CDDE" w14:textId="77777777" w:rsidR="00EF3860" w:rsidRPr="00BF17F2" w:rsidRDefault="00EF3860" w:rsidP="00EF3860">
                  <w:pPr>
                    <w:widowControl w:val="0"/>
                    <w:spacing w:line="240" w:lineRule="auto"/>
                    <w:rPr>
                      <w:rFonts w:eastAsia="Cambria"/>
                      <w:b/>
                      <w:sz w:val="16"/>
                      <w:szCs w:val="20"/>
                    </w:rPr>
                  </w:pPr>
                </w:p>
                <w:p w14:paraId="6C707B89" w14:textId="77777777" w:rsidR="00EF3860" w:rsidRPr="00BF17F2" w:rsidRDefault="004F0DE7" w:rsidP="00EF3860">
                  <w:pPr>
                    <w:widowControl w:val="0"/>
                    <w:spacing w:line="240" w:lineRule="auto"/>
                    <w:rPr>
                      <w:rFonts w:eastAsia="Cambria"/>
                      <w:b/>
                      <w:sz w:val="16"/>
                      <w:szCs w:val="20"/>
                    </w:rPr>
                  </w:pPr>
                  <w:r w:rsidRPr="00BF17F2">
                    <w:rPr>
                      <w:rFonts w:eastAsia="Cambria"/>
                      <w:b/>
                      <w:sz w:val="16"/>
                      <w:szCs w:val="20"/>
                    </w:rPr>
                    <w:t xml:space="preserve"> “Thus science and engineering will be essential both to understanding the possible impacts of global climate change and to informing decisions about how to slow its rate and consequences…”</w:t>
                  </w:r>
                </w:p>
                <w:p w14:paraId="32403853" w14:textId="77777777" w:rsidR="00BA54BD" w:rsidRPr="00BF17F2" w:rsidRDefault="004F0DE7" w:rsidP="00EF3860">
                  <w:pPr>
                    <w:widowControl w:val="0"/>
                    <w:spacing w:line="240" w:lineRule="auto"/>
                    <w:rPr>
                      <w:rFonts w:eastAsia="Cambria"/>
                      <w:b/>
                      <w:sz w:val="16"/>
                      <w:szCs w:val="20"/>
                    </w:rPr>
                  </w:pPr>
                  <w:r w:rsidRPr="00BF17F2">
                    <w:rPr>
                      <w:rFonts w:eastAsia="Cambria"/>
                      <w:b/>
                      <w:sz w:val="16"/>
                      <w:szCs w:val="20"/>
                    </w:rPr>
                    <w:t xml:space="preserve"> </w:t>
                  </w:r>
                </w:p>
                <w:p w14:paraId="64BD8B83" w14:textId="1DF633BC" w:rsidR="00BA54BD" w:rsidRPr="00BF17F2" w:rsidRDefault="00BF17F2" w:rsidP="00EF3860">
                  <w:pPr>
                    <w:rPr>
                      <w:rFonts w:eastAsia="Cambria"/>
                      <w:b/>
                      <w:sz w:val="16"/>
                      <w:szCs w:val="20"/>
                    </w:rPr>
                  </w:pPr>
                  <w:r>
                    <w:rPr>
                      <w:rFonts w:eastAsia="Cambria"/>
                      <w:sz w:val="16"/>
                      <w:szCs w:val="20"/>
                    </w:rPr>
                    <w:t xml:space="preserve">Rate of and region of </w:t>
                  </w:r>
                  <w:r w:rsidR="004F0DE7" w:rsidRPr="00BF17F2">
                    <w:rPr>
                      <w:rFonts w:eastAsia="Cambria"/>
                      <w:sz w:val="16"/>
                      <w:szCs w:val="20"/>
                    </w:rPr>
                    <w:t>change matters for understanding climate change. Cities are changing faster because of characteristics of cities - localized amplification because of the nature of cities like black top, resulting in he</w:t>
                  </w:r>
                  <w:r>
                    <w:rPr>
                      <w:rFonts w:eastAsia="Cambria"/>
                      <w:sz w:val="16"/>
                      <w:szCs w:val="20"/>
                    </w:rPr>
                    <w:t xml:space="preserve">at islands in cities. However, </w:t>
                  </w:r>
                  <w:r w:rsidR="004F0DE7" w:rsidRPr="00BF17F2">
                    <w:rPr>
                      <w:rFonts w:eastAsia="Cambria"/>
                      <w:sz w:val="16"/>
                      <w:szCs w:val="20"/>
                    </w:rPr>
                    <w:t xml:space="preserve">this </w:t>
                  </w:r>
                  <w:r w:rsidRPr="00BF17F2">
                    <w:rPr>
                      <w:rFonts w:eastAsia="Cambria"/>
                      <w:sz w:val="16"/>
                      <w:szCs w:val="20"/>
                    </w:rPr>
                    <w:t>is not</w:t>
                  </w:r>
                  <w:r w:rsidR="004F0DE7" w:rsidRPr="00BF17F2">
                    <w:rPr>
                      <w:rFonts w:eastAsia="Cambria"/>
                      <w:sz w:val="16"/>
                      <w:szCs w:val="20"/>
                    </w:rPr>
                    <w:t xml:space="preserve"> the entire explanation for climate change. Overall regionally and globally human activities are increasing CO2 and greenhouse </w:t>
                  </w:r>
                  <w:r w:rsidRPr="00BF17F2">
                    <w:rPr>
                      <w:rFonts w:eastAsia="Cambria"/>
                      <w:sz w:val="16"/>
                      <w:szCs w:val="20"/>
                    </w:rPr>
                    <w:t>gases, which</w:t>
                  </w:r>
                  <w:r w:rsidR="004F0DE7" w:rsidRPr="00BF17F2">
                    <w:rPr>
                      <w:rFonts w:eastAsia="Cambria"/>
                      <w:sz w:val="16"/>
                      <w:szCs w:val="20"/>
                    </w:rPr>
                    <w:t xml:space="preserve"> result in global warming. </w:t>
                  </w:r>
                </w:p>
                <w:p w14:paraId="569E05BE" w14:textId="77777777" w:rsidR="00BA54BD" w:rsidRPr="00BF17F2" w:rsidRDefault="00BA54BD" w:rsidP="00EF3860">
                  <w:pPr>
                    <w:rPr>
                      <w:rFonts w:eastAsia="Cambria"/>
                      <w:b/>
                      <w:sz w:val="16"/>
                      <w:szCs w:val="20"/>
                    </w:rPr>
                  </w:pPr>
                </w:p>
                <w:p w14:paraId="074F2C1C" w14:textId="77777777" w:rsidR="00BA54BD" w:rsidRPr="00BF17F2" w:rsidRDefault="004F0DE7" w:rsidP="00EF3860">
                  <w:pPr>
                    <w:rPr>
                      <w:rFonts w:eastAsia="Cambria"/>
                      <w:b/>
                      <w:sz w:val="16"/>
                      <w:szCs w:val="20"/>
                    </w:rPr>
                  </w:pPr>
                  <w:r w:rsidRPr="00BF17F2">
                    <w:rPr>
                      <w:rFonts w:eastAsia="Cambria"/>
                      <w:b/>
                      <w:sz w:val="16"/>
                      <w:szCs w:val="20"/>
                    </w:rPr>
                    <w:t xml:space="preserve">ESS3.C from the FRAMEWORK: </w:t>
                  </w:r>
                </w:p>
                <w:p w14:paraId="035BD8BC" w14:textId="1EE7F8E3" w:rsidR="00BA54BD" w:rsidRPr="00BF17F2" w:rsidRDefault="004F0DE7" w:rsidP="00EF3860">
                  <w:pPr>
                    <w:rPr>
                      <w:rFonts w:eastAsia="Cambria"/>
                      <w:sz w:val="16"/>
                      <w:szCs w:val="20"/>
                    </w:rPr>
                  </w:pPr>
                  <w:r w:rsidRPr="00BF17F2">
                    <w:rPr>
                      <w:rFonts w:eastAsia="Cambria"/>
                      <w:sz w:val="16"/>
                      <w:szCs w:val="20"/>
                    </w:rPr>
                    <w:t xml:space="preserve">By the end of grade 8: Human activities have significantly altered the biosphere sometimes damaging or destroying natural habitats and causing the extinction of many other species. </w:t>
                  </w:r>
                  <w:r w:rsidR="00BF17F2" w:rsidRPr="00BF17F2">
                    <w:rPr>
                      <w:rFonts w:eastAsia="Cambria"/>
                      <w:sz w:val="16"/>
                      <w:szCs w:val="20"/>
                    </w:rPr>
                    <w:t>However,</w:t>
                  </w:r>
                  <w:r w:rsidR="00A630BB">
                    <w:rPr>
                      <w:rFonts w:eastAsia="Cambria"/>
                      <w:sz w:val="16"/>
                      <w:szCs w:val="20"/>
                    </w:rPr>
                    <w:t xml:space="preserve"> changes to E</w:t>
                  </w:r>
                  <w:r w:rsidRPr="00BF17F2">
                    <w:rPr>
                      <w:rFonts w:eastAsia="Cambria"/>
                      <w:sz w:val="16"/>
                      <w:szCs w:val="20"/>
                    </w:rPr>
                    <w:t>arth's environment can have different impacts (negative and</w:t>
                  </w:r>
                  <w:r w:rsidR="00A630BB">
                    <w:rPr>
                      <w:rFonts w:eastAsia="Cambria"/>
                      <w:sz w:val="16"/>
                      <w:szCs w:val="20"/>
                    </w:rPr>
                    <w:t xml:space="preserve"> positive) on</w:t>
                  </w:r>
                  <w:r w:rsidRPr="00BF17F2">
                    <w:rPr>
                      <w:rFonts w:eastAsia="Cambria"/>
                      <w:sz w:val="16"/>
                      <w:szCs w:val="20"/>
                    </w:rPr>
                    <w:t xml:space="preserve"> different living things. Typically, as human populations and per capita consumption of natural resources increase, so do the negative impacts on Earth unless the activities and technologies involved are engineered otherwise. </w:t>
                  </w:r>
                </w:p>
                <w:p w14:paraId="75965E5D" w14:textId="77777777" w:rsidR="00BA54BD" w:rsidRPr="00BF17F2" w:rsidRDefault="00BA54BD" w:rsidP="00EF3860">
                  <w:pPr>
                    <w:rPr>
                      <w:rFonts w:eastAsia="Cambria"/>
                      <w:sz w:val="16"/>
                      <w:szCs w:val="20"/>
                    </w:rPr>
                  </w:pPr>
                </w:p>
                <w:p w14:paraId="24AF0D39" w14:textId="77777777" w:rsidR="00BA54BD" w:rsidRPr="00BF17F2" w:rsidRDefault="004F0DE7" w:rsidP="00EF3860">
                  <w:pPr>
                    <w:rPr>
                      <w:rFonts w:eastAsia="Cambria"/>
                      <w:b/>
                      <w:sz w:val="16"/>
                      <w:szCs w:val="20"/>
                    </w:rPr>
                  </w:pPr>
                  <w:r w:rsidRPr="00BF17F2">
                    <w:rPr>
                      <w:rFonts w:eastAsia="Cambria"/>
                      <w:b/>
                      <w:sz w:val="16"/>
                      <w:szCs w:val="20"/>
                    </w:rPr>
                    <w:t>ESS3.D from the FRAMEWORK:</w:t>
                  </w:r>
                </w:p>
                <w:p w14:paraId="6A9B0BDC" w14:textId="77777777" w:rsidR="00BA54BD" w:rsidRPr="00BF17F2" w:rsidRDefault="004F0DE7" w:rsidP="00EF3860">
                  <w:pPr>
                    <w:rPr>
                      <w:rFonts w:eastAsia="Cambria"/>
                      <w:b/>
                      <w:sz w:val="16"/>
                      <w:szCs w:val="20"/>
                    </w:rPr>
                  </w:pPr>
                  <w:r w:rsidRPr="00BF17F2">
                    <w:rPr>
                      <w:rFonts w:eastAsia="Cambria"/>
                      <w:sz w:val="16"/>
                      <w:szCs w:val="20"/>
                    </w:rPr>
                    <w:t xml:space="preserve">By the end of grade 8: Activities such as the release of greenhouse gases from burning fossil fuels, are major factors in the current rise in Earth's mean surface temperature (global warming). Reducing human vulnerability to whatever climate changes do occur depend on the understanding of climate science, engineering capabilities, and other kinds of knowledge, such as understanding of human behavior and on applying that knowledge wisely and decisions and activities. </w:t>
                  </w:r>
                </w:p>
                <w:p w14:paraId="5922F40D" w14:textId="77777777" w:rsidR="00BA54BD" w:rsidRPr="00BF17F2" w:rsidRDefault="00BA54BD" w:rsidP="00EF3860">
                  <w:pPr>
                    <w:rPr>
                      <w:rFonts w:eastAsia="Cambria"/>
                      <w:b/>
                      <w:sz w:val="20"/>
                      <w:szCs w:val="20"/>
                    </w:rPr>
                  </w:pPr>
                </w:p>
              </w:tc>
              <w:tc>
                <w:tcPr>
                  <w:tcW w:w="360" w:type="dxa"/>
                  <w:shd w:val="clear" w:color="auto" w:fill="FFFFFF"/>
                  <w:tcMar>
                    <w:top w:w="144" w:type="dxa"/>
                    <w:left w:w="144" w:type="dxa"/>
                    <w:bottom w:w="144" w:type="dxa"/>
                    <w:right w:w="144" w:type="dxa"/>
                  </w:tcMar>
                </w:tcPr>
                <w:p w14:paraId="2CF97D9A" w14:textId="77777777" w:rsidR="00BA54BD" w:rsidRPr="00BF17F2" w:rsidRDefault="00BA54BD">
                  <w:pPr>
                    <w:widowControl w:val="0"/>
                    <w:pBdr>
                      <w:top w:val="nil"/>
                      <w:left w:val="nil"/>
                      <w:bottom w:val="nil"/>
                      <w:right w:val="nil"/>
                      <w:between w:val="nil"/>
                    </w:pBdr>
                    <w:spacing w:line="240" w:lineRule="auto"/>
                    <w:rPr>
                      <w:rFonts w:eastAsia="Calibri"/>
                      <w:sz w:val="12"/>
                      <w:szCs w:val="12"/>
                    </w:rPr>
                  </w:pPr>
                </w:p>
              </w:tc>
            </w:tr>
          </w:tbl>
          <w:p w14:paraId="0D1436EA" w14:textId="77777777" w:rsidR="00BA54BD" w:rsidRPr="00BF17F2" w:rsidRDefault="00BA54BD">
            <w:pPr>
              <w:widowControl w:val="0"/>
              <w:pBdr>
                <w:top w:val="nil"/>
                <w:left w:val="nil"/>
                <w:bottom w:val="nil"/>
                <w:right w:val="nil"/>
                <w:between w:val="nil"/>
              </w:pBdr>
              <w:spacing w:line="240" w:lineRule="auto"/>
              <w:rPr>
                <w:rFonts w:eastAsia="Calibri"/>
                <w:sz w:val="20"/>
                <w:szCs w:val="20"/>
              </w:rPr>
            </w:pPr>
          </w:p>
        </w:tc>
      </w:tr>
    </w:tbl>
    <w:p w14:paraId="0F986657" w14:textId="447E49D6" w:rsidR="00BA54BD" w:rsidRDefault="00BA54BD">
      <w:pPr>
        <w:pBdr>
          <w:top w:val="nil"/>
          <w:left w:val="nil"/>
          <w:bottom w:val="nil"/>
          <w:right w:val="nil"/>
          <w:between w:val="nil"/>
        </w:pBdr>
        <w:rPr>
          <w:rFonts w:ascii="Calibri" w:eastAsia="Calibri" w:hAnsi="Calibri" w:cs="Calibri"/>
          <w:sz w:val="24"/>
          <w:szCs w:val="24"/>
        </w:rPr>
      </w:pPr>
    </w:p>
    <w:p w14:paraId="3BE36738" w14:textId="77777777" w:rsidR="00A630BB" w:rsidRDefault="00A630BB">
      <w:pPr>
        <w:pBdr>
          <w:top w:val="nil"/>
          <w:left w:val="nil"/>
          <w:bottom w:val="nil"/>
          <w:right w:val="nil"/>
          <w:between w:val="nil"/>
        </w:pBdr>
        <w:rPr>
          <w:rFonts w:ascii="Calibri" w:eastAsia="Calibri" w:hAnsi="Calibri" w:cs="Calibri"/>
          <w:sz w:val="24"/>
          <w:szCs w:val="24"/>
        </w:rPr>
      </w:pPr>
    </w:p>
    <w:p w14:paraId="53E4F635" w14:textId="77777777" w:rsidR="00676A07" w:rsidRDefault="00676A07">
      <w:pPr>
        <w:pBdr>
          <w:top w:val="nil"/>
          <w:left w:val="nil"/>
          <w:bottom w:val="nil"/>
          <w:right w:val="nil"/>
          <w:between w:val="nil"/>
        </w:pBdr>
        <w:rPr>
          <w:rFonts w:ascii="Calibri" w:eastAsia="Calibri" w:hAnsi="Calibri" w:cs="Calibri"/>
          <w:sz w:val="24"/>
          <w:szCs w:val="24"/>
        </w:rPr>
      </w:pPr>
    </w:p>
    <w:p w14:paraId="649ACDED" w14:textId="77777777" w:rsidR="00BA54BD" w:rsidRDefault="00BA54BD">
      <w:pPr>
        <w:pBdr>
          <w:top w:val="nil"/>
          <w:left w:val="nil"/>
          <w:bottom w:val="nil"/>
          <w:right w:val="nil"/>
          <w:between w:val="nil"/>
        </w:pBdr>
        <w:rPr>
          <w:rFonts w:ascii="Calibri" w:eastAsia="Calibri" w:hAnsi="Calibri" w:cs="Calibri"/>
          <w:sz w:val="24"/>
          <w:szCs w:val="24"/>
        </w:rPr>
      </w:pPr>
    </w:p>
    <w:tbl>
      <w:tblPr>
        <w:tblStyle w:val="a5"/>
        <w:tblW w:w="14400" w:type="dxa"/>
        <w:tblInd w:w="43" w:type="dxa"/>
        <w:tblLayout w:type="fixed"/>
        <w:tblLook w:val="0600" w:firstRow="0" w:lastRow="0" w:firstColumn="0" w:lastColumn="0" w:noHBand="1" w:noVBand="1"/>
      </w:tblPr>
      <w:tblGrid>
        <w:gridCol w:w="1140"/>
        <w:gridCol w:w="7400"/>
        <w:gridCol w:w="1800"/>
        <w:gridCol w:w="800"/>
        <w:gridCol w:w="3260"/>
      </w:tblGrid>
      <w:tr w:rsidR="00BA54BD" w14:paraId="46EF732A" w14:textId="77777777">
        <w:trPr>
          <w:trHeight w:val="520"/>
        </w:trPr>
        <w:tc>
          <w:tcPr>
            <w:tcW w:w="1140" w:type="dxa"/>
            <w:shd w:val="clear" w:color="auto" w:fill="6D9EEB"/>
            <w:tcMar>
              <w:top w:w="43" w:type="dxa"/>
              <w:left w:w="43" w:type="dxa"/>
              <w:bottom w:w="43" w:type="dxa"/>
              <w:right w:w="43" w:type="dxa"/>
            </w:tcMar>
          </w:tcPr>
          <w:p w14:paraId="21DAF163" w14:textId="77777777" w:rsidR="00BA54BD" w:rsidRDefault="004F0DE7">
            <w:pPr>
              <w:widowControl w:val="0"/>
              <w:pBdr>
                <w:top w:val="nil"/>
                <w:left w:val="nil"/>
                <w:bottom w:val="nil"/>
                <w:right w:val="nil"/>
                <w:between w:val="nil"/>
              </w:pBdr>
              <w:spacing w:line="240" w:lineRule="auto"/>
              <w:rPr>
                <w:rFonts w:ascii="Calibri" w:eastAsia="Calibri" w:hAnsi="Calibri" w:cs="Calibri"/>
                <w:sz w:val="12"/>
                <w:szCs w:val="12"/>
              </w:rPr>
            </w:pPr>
            <w:r>
              <w:rPr>
                <w:rFonts w:ascii="Calibri" w:eastAsia="Calibri" w:hAnsi="Calibri" w:cs="Calibri"/>
                <w:noProof/>
                <w:sz w:val="24"/>
                <w:szCs w:val="24"/>
                <w:lang w:val="en-US"/>
              </w:rPr>
              <w:lastRenderedPageBreak/>
              <w:drawing>
                <wp:inline distT="114300" distB="114300" distL="114300" distR="114300" wp14:anchorId="47420F8D" wp14:editId="4C5B77A8">
                  <wp:extent cx="452438" cy="359289"/>
                  <wp:effectExtent l="0" t="0" r="0" b="0"/>
                  <wp:docPr id="9"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wp:cNvGraphicFramePr/>
                  <a:graphic xmlns:a="http://schemas.openxmlformats.org/drawingml/2006/main">
                    <a:graphicData uri="http://schemas.openxmlformats.org/drawingml/2006/picture">
                      <pic:pic xmlns:pic="http://schemas.openxmlformats.org/drawingml/2006/picture">
                        <pic:nvPicPr>
                          <pic:cNvPr id="0" name="image18.png" descr="yc0GqIANWATK7-ANqTmWNVnyg7Tundz7eVye3JXOEC7aARkx2swt8GWzpQcw9ddZnXWcoHdAIty7vqmaGhKCvKIYKiBYAcA-_J0UwYscrx94lko8chlMqJBLZq5E5unm0PdVw78ho_RA--Xkh6fufCGu0w6v3AAg6yBtoWDRDuNzBuiiXTN5T90s0MwLYVPRof7fnnWZm-enr-QxXXpZDBAN0jm9qTAtYp-nWCOHoEGjsfJQvR5lBIBCAjAbNyG2Aleb3nRhqtq-jrAHCa3uj2OeZT91i4O1csIU7tj1cGsK-1vs0WAcrzdz96peFFCsWyD2ePnNn4WNB67xTne0ZhNwJNqKvIqxPlI6xL2LmExkrXEwTTIgXAtqkJnB1VPNp-4JAKQFowHQQGXlx3iZMOj4iU2zEWGTZDEzsX-aAzvlMF8N5cx7FNf6zbbDjxVIYe9l04zjZd8SMptsjL32NV_eVTtbqN-0wRYJvvRiRcqPsd5NuE77-W3Ercud-93Bv9OiYVvKlDyY5RyqYvkQEiI1HtbgCNRH2mp2ny1Hl6NyzyMJNYAECwuoWpd94b4d2EkH=w129-h100-no"/>
                          <pic:cNvPicPr preferRelativeResize="0"/>
                        </pic:nvPicPr>
                        <pic:blipFill>
                          <a:blip r:embed="rId12">
                            <a:alphaModFix amt="75000"/>
                          </a:blip>
                          <a:srcRect l="1191" r="1191"/>
                          <a:stretch>
                            <a:fillRect/>
                          </a:stretch>
                        </pic:blipFill>
                        <pic:spPr>
                          <a:xfrm>
                            <a:off x="0" y="0"/>
                            <a:ext cx="452438" cy="359289"/>
                          </a:xfrm>
                          <a:prstGeom prst="rect">
                            <a:avLst/>
                          </a:prstGeom>
                          <a:ln/>
                        </pic:spPr>
                      </pic:pic>
                    </a:graphicData>
                  </a:graphic>
                </wp:inline>
              </w:drawing>
            </w:r>
          </w:p>
        </w:tc>
        <w:tc>
          <w:tcPr>
            <w:tcW w:w="7400" w:type="dxa"/>
            <w:shd w:val="clear" w:color="auto" w:fill="6D9EEB"/>
            <w:tcMar>
              <w:top w:w="43" w:type="dxa"/>
              <w:left w:w="43" w:type="dxa"/>
              <w:bottom w:w="43" w:type="dxa"/>
              <w:right w:w="43" w:type="dxa"/>
            </w:tcMar>
          </w:tcPr>
          <w:p w14:paraId="676B3935" w14:textId="68495D7F" w:rsidR="00BA54BD" w:rsidRPr="00A630BB" w:rsidRDefault="004F0DE7" w:rsidP="00676A07">
            <w:pPr>
              <w:widowControl w:val="0"/>
              <w:pBdr>
                <w:top w:val="nil"/>
                <w:left w:val="nil"/>
                <w:bottom w:val="nil"/>
                <w:right w:val="nil"/>
                <w:between w:val="nil"/>
              </w:pBdr>
              <w:spacing w:line="240" w:lineRule="auto"/>
              <w:rPr>
                <w:rFonts w:eastAsia="Dosis"/>
                <w:b/>
                <w:color w:val="FFFFFF"/>
                <w:sz w:val="36"/>
                <w:szCs w:val="36"/>
              </w:rPr>
            </w:pPr>
            <w:r w:rsidRPr="00A630BB">
              <w:rPr>
                <w:rFonts w:eastAsia="Dosis"/>
                <w:b/>
                <w:color w:val="FFFFFF"/>
                <w:sz w:val="36"/>
                <w:szCs w:val="36"/>
              </w:rPr>
              <w:t xml:space="preserve">Learning Plan:  How can we present our plan </w:t>
            </w:r>
            <w:r w:rsidR="00676A07" w:rsidRPr="00A630BB">
              <w:rPr>
                <w:rFonts w:eastAsia="Dosis"/>
                <w:b/>
                <w:color w:val="FFFFFF"/>
                <w:sz w:val="36"/>
                <w:szCs w:val="36"/>
              </w:rPr>
              <w:t xml:space="preserve">to reduce food waste and emissions at our school </w:t>
            </w:r>
            <w:r w:rsidRPr="00A630BB">
              <w:rPr>
                <w:rFonts w:eastAsia="Dosis"/>
                <w:b/>
                <w:color w:val="FFFFFF"/>
                <w:sz w:val="36"/>
                <w:szCs w:val="36"/>
              </w:rPr>
              <w:t>to the people who need to know?</w:t>
            </w:r>
          </w:p>
        </w:tc>
        <w:tc>
          <w:tcPr>
            <w:tcW w:w="1800" w:type="dxa"/>
            <w:shd w:val="clear" w:color="auto" w:fill="6D9EEB"/>
            <w:tcMar>
              <w:top w:w="43" w:type="dxa"/>
              <w:left w:w="43" w:type="dxa"/>
              <w:bottom w:w="43" w:type="dxa"/>
              <w:right w:w="43" w:type="dxa"/>
            </w:tcMar>
          </w:tcPr>
          <w:p w14:paraId="177E82B8" w14:textId="77777777" w:rsidR="00BA54BD" w:rsidRPr="00A630BB" w:rsidRDefault="004F0DE7">
            <w:pPr>
              <w:pBdr>
                <w:top w:val="nil"/>
                <w:left w:val="nil"/>
                <w:bottom w:val="nil"/>
                <w:right w:val="nil"/>
                <w:between w:val="nil"/>
              </w:pBdr>
              <w:spacing w:line="240" w:lineRule="auto"/>
              <w:rPr>
                <w:rFonts w:eastAsia="Dosis"/>
                <w:b/>
                <w:color w:val="FFFFFF"/>
                <w:sz w:val="36"/>
                <w:szCs w:val="36"/>
              </w:rPr>
            </w:pPr>
            <w:r w:rsidRPr="00A630BB">
              <w:rPr>
                <w:rFonts w:eastAsia="Dosis"/>
                <w:b/>
                <w:color w:val="FFFFFF"/>
                <w:sz w:val="36"/>
                <w:szCs w:val="36"/>
              </w:rPr>
              <w:t>( 2 class periods)</w:t>
            </w:r>
          </w:p>
        </w:tc>
        <w:tc>
          <w:tcPr>
            <w:tcW w:w="800" w:type="dxa"/>
            <w:shd w:val="clear" w:color="auto" w:fill="C9DAF8"/>
            <w:tcMar>
              <w:top w:w="43" w:type="dxa"/>
              <w:left w:w="43" w:type="dxa"/>
              <w:bottom w:w="43" w:type="dxa"/>
              <w:right w:w="43" w:type="dxa"/>
            </w:tcMar>
          </w:tcPr>
          <w:p w14:paraId="6B6985DD" w14:textId="77777777" w:rsidR="00BA54BD" w:rsidRDefault="004F0DE7">
            <w:pPr>
              <w:widowControl w:val="0"/>
              <w:pBdr>
                <w:top w:val="nil"/>
                <w:left w:val="nil"/>
                <w:bottom w:val="nil"/>
                <w:right w:val="nil"/>
                <w:between w:val="nil"/>
              </w:pBdr>
              <w:spacing w:line="240" w:lineRule="auto"/>
              <w:jc w:val="center"/>
              <w:rPr>
                <w:rFonts w:ascii="Calibri" w:eastAsia="Calibri" w:hAnsi="Calibri" w:cs="Calibri"/>
                <w:sz w:val="12"/>
                <w:szCs w:val="12"/>
              </w:rPr>
            </w:pPr>
            <w:r>
              <w:rPr>
                <w:rFonts w:ascii="Dosis" w:eastAsia="Dosis" w:hAnsi="Dosis" w:cs="Dosis"/>
                <w:b/>
                <w:noProof/>
                <w:sz w:val="36"/>
                <w:szCs w:val="36"/>
                <w:lang w:val="en-US"/>
              </w:rPr>
              <w:drawing>
                <wp:inline distT="114300" distB="114300" distL="114300" distR="114300" wp14:anchorId="6C0A33EE" wp14:editId="5E7731BD">
                  <wp:extent cx="352425" cy="279400"/>
                  <wp:effectExtent l="0" t="0" r="0" b="0"/>
                  <wp:docPr id="10"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wp:cNvGraphicFramePr/>
                  <a:graphic xmlns:a="http://schemas.openxmlformats.org/drawingml/2006/main">
                    <a:graphicData uri="http://schemas.openxmlformats.org/drawingml/2006/picture">
                      <pic:pic xmlns:pic="http://schemas.openxmlformats.org/drawingml/2006/picture">
                        <pic:nvPicPr>
                          <pic:cNvPr id="0" name="image19.png" descr="BcBGyPsTFPrSwM1HJg4oO_k9ycpEqvEl0-qyJ55VhFxR-gyAJ45qCRpw1U8cDYRYk-FbF2jQ9v1WnIOLEm7MJEh26jtLCkWr7apxWWVod9jaBVGft5AiauoULVyWcoz_anjiuBh_htnBNSBGYThcFT5sPwz0hgEj0IzWcEFdGHulWSa6L5vPi2iackf2Rr7qcPZshvUsOnd9qkT6ZDLIpFAWMRPES_WEzN61Kh9GTJfLpcNXgD_lON1l-rslR06zbhaHThoOKhVKQlp8MuY8hSwcAf90XOo0myO3t_NAro_raReIRy4ruNfeDYL2Rj3Y1A2jeZRaFa7ECwriCVGwzO6_XUmNRuz11JJjzDZkOvjn9Ii6qmPWS-mNtbkOTlAK2dYeLpa9sp0QP67WdeCKLNqSBJFi7_s4PpQFqqlFzcnkFHVUb9-K1gU-Ek-MUqQUyeZF3nMnKkjnO_1MpJTyHvjy9JKrmFl4_Yz1GQOLEVJU4pHK5wX0Lap2XMeiiv3r614EJA8_BZ2sLTkBWl_TDuLnt31gDRENoIn9_JlqKlaqgsUTnTUf83g-NA_srrenJrhZ=w104-h80-no"/>
                          <pic:cNvPicPr preferRelativeResize="0"/>
                        </pic:nvPicPr>
                        <pic:blipFill>
                          <a:blip r:embed="rId11"/>
                          <a:srcRect l="1486" r="1486"/>
                          <a:stretch>
                            <a:fillRect/>
                          </a:stretch>
                        </pic:blipFill>
                        <pic:spPr>
                          <a:xfrm>
                            <a:off x="0" y="0"/>
                            <a:ext cx="352425" cy="279400"/>
                          </a:xfrm>
                          <a:prstGeom prst="rect">
                            <a:avLst/>
                          </a:prstGeom>
                          <a:ln/>
                        </pic:spPr>
                      </pic:pic>
                    </a:graphicData>
                  </a:graphic>
                </wp:inline>
              </w:drawing>
            </w:r>
          </w:p>
        </w:tc>
        <w:tc>
          <w:tcPr>
            <w:tcW w:w="3260" w:type="dxa"/>
            <w:shd w:val="clear" w:color="auto" w:fill="C9DAF8"/>
            <w:tcMar>
              <w:top w:w="43" w:type="dxa"/>
              <w:left w:w="43" w:type="dxa"/>
              <w:bottom w:w="43" w:type="dxa"/>
              <w:right w:w="43" w:type="dxa"/>
            </w:tcMar>
          </w:tcPr>
          <w:p w14:paraId="4A4151E4" w14:textId="77777777" w:rsidR="00BA54BD" w:rsidRPr="00A630BB" w:rsidRDefault="004F0DE7">
            <w:pPr>
              <w:widowControl w:val="0"/>
              <w:pBdr>
                <w:top w:val="nil"/>
                <w:left w:val="nil"/>
                <w:bottom w:val="nil"/>
                <w:right w:val="nil"/>
                <w:between w:val="nil"/>
              </w:pBdr>
              <w:spacing w:line="240" w:lineRule="auto"/>
              <w:rPr>
                <w:rFonts w:eastAsia="Calibri"/>
                <w:sz w:val="12"/>
                <w:szCs w:val="12"/>
              </w:rPr>
            </w:pPr>
            <w:r w:rsidRPr="00A630BB">
              <w:rPr>
                <w:rFonts w:eastAsia="Dosis"/>
                <w:b/>
                <w:sz w:val="28"/>
                <w:szCs w:val="28"/>
              </w:rPr>
              <w:t>Teacher Supports &amp; Notes</w:t>
            </w:r>
          </w:p>
        </w:tc>
      </w:tr>
      <w:tr w:rsidR="00BA54BD" w14:paraId="208E2BFE" w14:textId="77777777">
        <w:trPr>
          <w:trHeight w:val="200"/>
        </w:trPr>
        <w:tc>
          <w:tcPr>
            <w:tcW w:w="10340" w:type="dxa"/>
            <w:gridSpan w:val="3"/>
            <w:shd w:val="clear" w:color="auto" w:fill="6D9EEB"/>
            <w:tcMar>
              <w:top w:w="72" w:type="dxa"/>
              <w:left w:w="72" w:type="dxa"/>
              <w:bottom w:w="72" w:type="dxa"/>
              <w:right w:w="72" w:type="dxa"/>
            </w:tcMar>
          </w:tcPr>
          <w:p w14:paraId="6B21FC34"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tbl>
            <w:tblPr>
              <w:tblStyle w:val="a6"/>
              <w:tblW w:w="9993" w:type="dxa"/>
              <w:tblLayout w:type="fixed"/>
              <w:tblLook w:val="0600" w:firstRow="0" w:lastRow="0" w:firstColumn="0" w:lastColumn="0" w:noHBand="1" w:noVBand="1"/>
            </w:tblPr>
            <w:tblGrid>
              <w:gridCol w:w="9993"/>
            </w:tblGrid>
            <w:tr w:rsidR="00BA54BD" w:rsidRPr="00A630BB" w14:paraId="7C89A786" w14:textId="77777777" w:rsidTr="00EF3860">
              <w:trPr>
                <w:trHeight w:val="6553"/>
              </w:trPr>
              <w:tc>
                <w:tcPr>
                  <w:tcW w:w="9993" w:type="dxa"/>
                  <w:shd w:val="clear" w:color="auto" w:fill="FFFFFF"/>
                  <w:tcMar>
                    <w:top w:w="100" w:type="dxa"/>
                    <w:left w:w="100" w:type="dxa"/>
                    <w:bottom w:w="100" w:type="dxa"/>
                    <w:right w:w="100" w:type="dxa"/>
                  </w:tcMar>
                </w:tcPr>
                <w:p w14:paraId="11D550F4" w14:textId="77777777" w:rsidR="00BA54BD" w:rsidRPr="00A630BB" w:rsidRDefault="004F0DE7" w:rsidP="00E159CD">
                  <w:pPr>
                    <w:widowControl w:val="0"/>
                    <w:numPr>
                      <w:ilvl w:val="0"/>
                      <w:numId w:val="3"/>
                    </w:numPr>
                    <w:pBdr>
                      <w:top w:val="nil"/>
                      <w:left w:val="nil"/>
                      <w:bottom w:val="nil"/>
                      <w:right w:val="nil"/>
                      <w:between w:val="nil"/>
                    </w:pBdr>
                    <w:contextualSpacing/>
                    <w:rPr>
                      <w:rFonts w:eastAsia="Cambria"/>
                      <w:b/>
                      <w:sz w:val="16"/>
                      <w:szCs w:val="16"/>
                      <w:highlight w:val="white"/>
                    </w:rPr>
                  </w:pPr>
                  <w:r w:rsidRPr="00A630BB">
                    <w:rPr>
                      <w:rFonts w:eastAsia="Cambria"/>
                      <w:b/>
                      <w:sz w:val="16"/>
                      <w:szCs w:val="16"/>
                      <w:highlight w:val="white"/>
                    </w:rPr>
                    <w:t xml:space="preserve">  (5 </w:t>
                  </w:r>
                  <w:proofErr w:type="spellStart"/>
                  <w:r w:rsidRPr="00A630BB">
                    <w:rPr>
                      <w:rFonts w:eastAsia="Cambria"/>
                      <w:b/>
                      <w:sz w:val="16"/>
                      <w:szCs w:val="16"/>
                      <w:highlight w:val="white"/>
                    </w:rPr>
                    <w:t>mins</w:t>
                  </w:r>
                  <w:proofErr w:type="spellEnd"/>
                  <w:r w:rsidRPr="00A630BB">
                    <w:rPr>
                      <w:rFonts w:eastAsia="Cambria"/>
                      <w:b/>
                      <w:sz w:val="16"/>
                      <w:szCs w:val="16"/>
                      <w:highlight w:val="white"/>
                    </w:rPr>
                    <w:t xml:space="preserve">) Begin class with a discussion to reorient students to the storyline. </w:t>
                  </w:r>
                </w:p>
                <w:p w14:paraId="074940DB" w14:textId="77777777" w:rsidR="00E159CD" w:rsidRPr="00A630BB" w:rsidRDefault="00E159CD" w:rsidP="00E159CD">
                  <w:pPr>
                    <w:widowControl w:val="0"/>
                    <w:rPr>
                      <w:rFonts w:eastAsia="Cambria"/>
                      <w:b/>
                      <w:color w:val="990000"/>
                      <w:sz w:val="16"/>
                      <w:szCs w:val="16"/>
                      <w:highlight w:val="white"/>
                      <w:u w:val="single"/>
                    </w:rPr>
                  </w:pPr>
                </w:p>
                <w:p w14:paraId="3F8F5012" w14:textId="3D01C0AB" w:rsidR="00BA54BD" w:rsidRPr="00A630BB" w:rsidRDefault="004F0DE7" w:rsidP="00E159CD">
                  <w:pPr>
                    <w:widowControl w:val="0"/>
                    <w:ind w:left="446"/>
                    <w:rPr>
                      <w:rFonts w:eastAsia="Cambria"/>
                      <w:b/>
                      <w:color w:val="990000"/>
                      <w:sz w:val="16"/>
                      <w:szCs w:val="16"/>
                      <w:highlight w:val="white"/>
                      <w:u w:val="single"/>
                    </w:rPr>
                  </w:pPr>
                  <w:r w:rsidRPr="00A630BB">
                    <w:rPr>
                      <w:rFonts w:eastAsia="Cambria"/>
                      <w:b/>
                      <w:color w:val="990000"/>
                      <w:sz w:val="16"/>
                      <w:szCs w:val="16"/>
                      <w:highlight w:val="white"/>
                      <w:u w:val="single"/>
                    </w:rPr>
                    <w:t xml:space="preserve">Suggested Prompts: </w:t>
                  </w:r>
                </w:p>
                <w:p w14:paraId="77FF9B8D" w14:textId="77777777" w:rsidR="00BA54BD" w:rsidRPr="00A630BB" w:rsidRDefault="004F0DE7" w:rsidP="00E159CD">
                  <w:pPr>
                    <w:widowControl w:val="0"/>
                    <w:numPr>
                      <w:ilvl w:val="0"/>
                      <w:numId w:val="2"/>
                    </w:numPr>
                    <w:contextualSpacing/>
                    <w:rPr>
                      <w:rFonts w:eastAsia="Cambria"/>
                      <w:color w:val="990000"/>
                      <w:sz w:val="16"/>
                      <w:szCs w:val="16"/>
                      <w:highlight w:val="white"/>
                    </w:rPr>
                  </w:pPr>
                  <w:r w:rsidRPr="00A630BB">
                    <w:rPr>
                      <w:rFonts w:eastAsia="Cambria"/>
                      <w:color w:val="990000"/>
                      <w:sz w:val="16"/>
                      <w:szCs w:val="16"/>
                      <w:highlight w:val="white"/>
                    </w:rPr>
                    <w:t>What did we do last class?</w:t>
                  </w:r>
                </w:p>
                <w:p w14:paraId="23FF6856" w14:textId="77777777" w:rsidR="00BA54BD" w:rsidRPr="00A630BB" w:rsidRDefault="004F0DE7" w:rsidP="00E159CD">
                  <w:pPr>
                    <w:widowControl w:val="0"/>
                    <w:numPr>
                      <w:ilvl w:val="0"/>
                      <w:numId w:val="2"/>
                    </w:numPr>
                    <w:contextualSpacing/>
                    <w:rPr>
                      <w:rFonts w:eastAsia="Cambria"/>
                      <w:color w:val="990000"/>
                      <w:sz w:val="16"/>
                      <w:szCs w:val="16"/>
                      <w:highlight w:val="white"/>
                    </w:rPr>
                  </w:pPr>
                  <w:r w:rsidRPr="00A630BB">
                    <w:rPr>
                      <w:rFonts w:eastAsia="Cambria"/>
                      <w:color w:val="990000"/>
                      <w:sz w:val="16"/>
                      <w:szCs w:val="16"/>
                      <w:highlight w:val="white"/>
                    </w:rPr>
                    <w:t>What did we figure out last class?</w:t>
                  </w:r>
                </w:p>
                <w:p w14:paraId="18526550" w14:textId="77777777" w:rsidR="00BA54BD" w:rsidRPr="00A630BB" w:rsidRDefault="004F0DE7" w:rsidP="00E159CD">
                  <w:pPr>
                    <w:widowControl w:val="0"/>
                    <w:numPr>
                      <w:ilvl w:val="0"/>
                      <w:numId w:val="2"/>
                    </w:numPr>
                    <w:contextualSpacing/>
                    <w:rPr>
                      <w:rFonts w:eastAsia="Cambria"/>
                      <w:color w:val="990000"/>
                      <w:sz w:val="16"/>
                      <w:szCs w:val="16"/>
                      <w:highlight w:val="white"/>
                    </w:rPr>
                  </w:pPr>
                  <w:r w:rsidRPr="00A630BB">
                    <w:rPr>
                      <w:rFonts w:eastAsia="Cambria"/>
                      <w:color w:val="990000"/>
                      <w:sz w:val="16"/>
                      <w:szCs w:val="16"/>
                      <w:highlight w:val="white"/>
                    </w:rPr>
                    <w:t>What should we do today?</w:t>
                  </w:r>
                </w:p>
                <w:p w14:paraId="70E10561" w14:textId="77777777" w:rsidR="00E159CD" w:rsidRPr="00A630BB" w:rsidRDefault="00E159CD" w:rsidP="00E159CD">
                  <w:pPr>
                    <w:widowControl w:val="0"/>
                    <w:rPr>
                      <w:rFonts w:eastAsia="Cambria"/>
                      <w:b/>
                      <w:sz w:val="16"/>
                      <w:szCs w:val="16"/>
                      <w:highlight w:val="white"/>
                    </w:rPr>
                  </w:pPr>
                </w:p>
                <w:p w14:paraId="2C057F23" w14:textId="6FD59C7B" w:rsidR="00BA54BD" w:rsidRPr="00A630BB" w:rsidRDefault="004F0DE7" w:rsidP="00A630BB">
                  <w:pPr>
                    <w:widowControl w:val="0"/>
                    <w:ind w:left="446"/>
                    <w:rPr>
                      <w:rFonts w:eastAsia="Cambria"/>
                      <w:b/>
                      <w:sz w:val="16"/>
                      <w:szCs w:val="16"/>
                      <w:highlight w:val="white"/>
                    </w:rPr>
                  </w:pPr>
                  <w:r w:rsidRPr="00A630BB">
                    <w:rPr>
                      <w:rFonts w:eastAsia="Cambria"/>
                      <w:b/>
                      <w:sz w:val="16"/>
                      <w:szCs w:val="16"/>
                      <w:highlight w:val="white"/>
                    </w:rPr>
                    <w:t>Listen for student responses that mimic the next row of the storyline:</w:t>
                  </w:r>
                </w:p>
                <w:p w14:paraId="69EB29B8" w14:textId="77777777" w:rsidR="00BA54BD" w:rsidRPr="00A630BB" w:rsidRDefault="004F0DE7" w:rsidP="00E159CD">
                  <w:pPr>
                    <w:widowControl w:val="0"/>
                    <w:numPr>
                      <w:ilvl w:val="0"/>
                      <w:numId w:val="1"/>
                    </w:numPr>
                    <w:contextualSpacing/>
                    <w:rPr>
                      <w:rFonts w:eastAsia="Cambria"/>
                      <w:i/>
                      <w:sz w:val="16"/>
                      <w:szCs w:val="16"/>
                      <w:highlight w:val="white"/>
                    </w:rPr>
                  </w:pPr>
                  <w:r w:rsidRPr="00A630BB">
                    <w:rPr>
                      <w:rFonts w:eastAsia="Cambria"/>
                      <w:i/>
                      <w:sz w:val="16"/>
                      <w:szCs w:val="16"/>
                      <w:highlight w:val="white"/>
                    </w:rPr>
                    <w:t>Last class we voted on a plan (or plans) to present to administration</w:t>
                  </w:r>
                </w:p>
                <w:p w14:paraId="7DAC6709" w14:textId="17644586" w:rsidR="00BA54BD" w:rsidRPr="00A630BB" w:rsidRDefault="004F0DE7" w:rsidP="00E159CD">
                  <w:pPr>
                    <w:widowControl w:val="0"/>
                    <w:numPr>
                      <w:ilvl w:val="0"/>
                      <w:numId w:val="1"/>
                    </w:numPr>
                    <w:contextualSpacing/>
                    <w:rPr>
                      <w:rFonts w:eastAsia="Cambria"/>
                      <w:i/>
                      <w:sz w:val="16"/>
                      <w:szCs w:val="16"/>
                      <w:highlight w:val="white"/>
                    </w:rPr>
                  </w:pPr>
                  <w:r w:rsidRPr="00A630BB">
                    <w:rPr>
                      <w:rFonts w:eastAsia="Cambria"/>
                      <w:i/>
                      <w:sz w:val="16"/>
                      <w:szCs w:val="16"/>
                      <w:highlight w:val="white"/>
                    </w:rPr>
                    <w:t>Today we should work on developing those plans</w:t>
                  </w:r>
                </w:p>
                <w:p w14:paraId="7CCBD149" w14:textId="115C20D2" w:rsidR="00E159CD" w:rsidRPr="00A630BB" w:rsidRDefault="00E159CD" w:rsidP="00E159CD">
                  <w:pPr>
                    <w:widowControl w:val="0"/>
                    <w:contextualSpacing/>
                    <w:rPr>
                      <w:rFonts w:eastAsia="Cambria"/>
                      <w:i/>
                      <w:sz w:val="16"/>
                      <w:szCs w:val="16"/>
                      <w:highlight w:val="white"/>
                    </w:rPr>
                  </w:pPr>
                </w:p>
                <w:p w14:paraId="1663DB94" w14:textId="0B126941" w:rsidR="00E159CD" w:rsidRPr="00A630BB" w:rsidRDefault="00E159CD" w:rsidP="00E159CD">
                  <w:pPr>
                    <w:widowControl w:val="0"/>
                    <w:contextualSpacing/>
                    <w:rPr>
                      <w:rFonts w:eastAsia="Cambria"/>
                      <w:i/>
                      <w:sz w:val="16"/>
                      <w:szCs w:val="16"/>
                      <w:highlight w:val="white"/>
                    </w:rPr>
                  </w:pPr>
                </w:p>
                <w:p w14:paraId="5C5CA23A" w14:textId="77777777" w:rsidR="00E159CD" w:rsidRPr="00A630BB" w:rsidRDefault="00E159CD" w:rsidP="00E159CD">
                  <w:pPr>
                    <w:widowControl w:val="0"/>
                    <w:contextualSpacing/>
                    <w:rPr>
                      <w:rFonts w:eastAsia="Cambria"/>
                      <w:i/>
                      <w:sz w:val="16"/>
                      <w:szCs w:val="16"/>
                      <w:highlight w:val="white"/>
                    </w:rPr>
                  </w:pPr>
                </w:p>
                <w:p w14:paraId="6838C674" w14:textId="3AC4B0B3" w:rsidR="00A630BB" w:rsidRPr="00A630BB" w:rsidRDefault="004F0DE7" w:rsidP="00A630BB">
                  <w:pPr>
                    <w:pStyle w:val="ListParagraph"/>
                    <w:widowControl w:val="0"/>
                    <w:numPr>
                      <w:ilvl w:val="0"/>
                      <w:numId w:val="3"/>
                    </w:numPr>
                    <w:rPr>
                      <w:rFonts w:eastAsia="Cambria"/>
                      <w:b/>
                      <w:sz w:val="16"/>
                      <w:szCs w:val="16"/>
                      <w:highlight w:val="white"/>
                    </w:rPr>
                  </w:pPr>
                  <w:r w:rsidRPr="00A630BB">
                    <w:rPr>
                      <w:rFonts w:eastAsia="Cambria"/>
                      <w:b/>
                      <w:sz w:val="16"/>
                      <w:szCs w:val="16"/>
                      <w:highlight w:val="white"/>
                    </w:rPr>
                    <w:t>(15 min) Next, guide students into an Initial Ideas discussion to address the following prompts:</w:t>
                  </w:r>
                </w:p>
                <w:p w14:paraId="26BBA722" w14:textId="77777777" w:rsidR="00A630BB" w:rsidRPr="00A630BB" w:rsidRDefault="00A630BB" w:rsidP="00A630BB">
                  <w:pPr>
                    <w:widowControl w:val="0"/>
                    <w:rPr>
                      <w:rFonts w:eastAsia="Cambria"/>
                      <w:b/>
                      <w:sz w:val="16"/>
                      <w:szCs w:val="16"/>
                      <w:highlight w:val="white"/>
                    </w:rPr>
                  </w:pPr>
                </w:p>
                <w:p w14:paraId="5B63C530" w14:textId="77777777" w:rsidR="00BA54BD" w:rsidRPr="00A630BB" w:rsidRDefault="004F0DE7" w:rsidP="00A630BB">
                  <w:pPr>
                    <w:widowControl w:val="0"/>
                    <w:ind w:left="446"/>
                    <w:rPr>
                      <w:rFonts w:eastAsia="Cambria"/>
                      <w:b/>
                      <w:color w:val="990000"/>
                      <w:sz w:val="16"/>
                      <w:szCs w:val="16"/>
                      <w:highlight w:val="white"/>
                      <w:u w:val="single"/>
                    </w:rPr>
                  </w:pPr>
                  <w:r w:rsidRPr="00A630BB">
                    <w:rPr>
                      <w:rFonts w:eastAsia="Cambria"/>
                      <w:b/>
                      <w:color w:val="990000"/>
                      <w:sz w:val="16"/>
                      <w:szCs w:val="16"/>
                      <w:highlight w:val="white"/>
                      <w:u w:val="single"/>
                    </w:rPr>
                    <w:t xml:space="preserve">Suggested Prompts: </w:t>
                  </w:r>
                </w:p>
                <w:p w14:paraId="1D90B5AE" w14:textId="77777777" w:rsidR="00BA54BD" w:rsidRPr="00A630BB" w:rsidRDefault="004F0DE7" w:rsidP="00E159CD">
                  <w:pPr>
                    <w:widowControl w:val="0"/>
                    <w:numPr>
                      <w:ilvl w:val="0"/>
                      <w:numId w:val="2"/>
                    </w:numPr>
                    <w:contextualSpacing/>
                    <w:rPr>
                      <w:rFonts w:eastAsia="Cambria"/>
                      <w:color w:val="990000"/>
                      <w:sz w:val="16"/>
                      <w:szCs w:val="16"/>
                      <w:highlight w:val="white"/>
                    </w:rPr>
                  </w:pPr>
                  <w:proofErr w:type="gramStart"/>
                  <w:r w:rsidRPr="00A630BB">
                    <w:rPr>
                      <w:rFonts w:eastAsia="Cambria"/>
                      <w:color w:val="990000"/>
                      <w:sz w:val="16"/>
                      <w:szCs w:val="16"/>
                      <w:highlight w:val="white"/>
                    </w:rPr>
                    <w:t>Who</w:t>
                  </w:r>
                  <w:proofErr w:type="gramEnd"/>
                  <w:r w:rsidRPr="00A630BB">
                    <w:rPr>
                      <w:rFonts w:eastAsia="Cambria"/>
                      <w:color w:val="990000"/>
                      <w:sz w:val="16"/>
                      <w:szCs w:val="16"/>
                      <w:highlight w:val="white"/>
                    </w:rPr>
                    <w:t xml:space="preserve"> should we present to?</w:t>
                  </w:r>
                </w:p>
                <w:p w14:paraId="5396959F" w14:textId="77777777" w:rsidR="00BA54BD" w:rsidRPr="00A630BB" w:rsidRDefault="004F0DE7" w:rsidP="00E159CD">
                  <w:pPr>
                    <w:widowControl w:val="0"/>
                    <w:numPr>
                      <w:ilvl w:val="0"/>
                      <w:numId w:val="2"/>
                    </w:numPr>
                    <w:contextualSpacing/>
                    <w:rPr>
                      <w:rFonts w:eastAsia="Cambria"/>
                      <w:color w:val="990000"/>
                      <w:sz w:val="16"/>
                      <w:szCs w:val="16"/>
                      <w:highlight w:val="white"/>
                    </w:rPr>
                  </w:pPr>
                  <w:r w:rsidRPr="00A630BB">
                    <w:rPr>
                      <w:rFonts w:eastAsia="Cambria"/>
                      <w:color w:val="990000"/>
                      <w:sz w:val="16"/>
                      <w:szCs w:val="16"/>
                      <w:highlight w:val="white"/>
                    </w:rPr>
                    <w:t xml:space="preserve">What questions will they have? </w:t>
                  </w:r>
                </w:p>
                <w:p w14:paraId="52F6E48E" w14:textId="69C79A4B" w:rsidR="00BA54BD" w:rsidRPr="00A630BB" w:rsidRDefault="00611539" w:rsidP="00E159CD">
                  <w:pPr>
                    <w:widowControl w:val="0"/>
                    <w:numPr>
                      <w:ilvl w:val="0"/>
                      <w:numId w:val="2"/>
                    </w:numPr>
                    <w:contextualSpacing/>
                    <w:rPr>
                      <w:rFonts w:eastAsia="Cambria"/>
                      <w:color w:val="990000"/>
                      <w:sz w:val="16"/>
                      <w:szCs w:val="16"/>
                      <w:highlight w:val="white"/>
                    </w:rPr>
                  </w:pPr>
                  <w:r>
                    <w:rPr>
                      <w:rFonts w:eastAsia="Cambria"/>
                      <w:color w:val="990000"/>
                      <w:sz w:val="16"/>
                      <w:szCs w:val="16"/>
                      <w:highlight w:val="white"/>
                    </w:rPr>
                    <w:t xml:space="preserve">What will they be </w:t>
                  </w:r>
                  <w:r w:rsidR="004F0DE7" w:rsidRPr="00A630BB">
                    <w:rPr>
                      <w:rFonts w:eastAsia="Cambria"/>
                      <w:color w:val="990000"/>
                      <w:sz w:val="16"/>
                      <w:szCs w:val="16"/>
                      <w:highlight w:val="white"/>
                    </w:rPr>
                    <w:t>worried about</w:t>
                  </w:r>
                  <w:r>
                    <w:rPr>
                      <w:rFonts w:eastAsia="Cambria"/>
                      <w:color w:val="990000"/>
                      <w:sz w:val="16"/>
                      <w:szCs w:val="16"/>
                      <w:highlight w:val="white"/>
                    </w:rPr>
                    <w:t xml:space="preserve"> the most</w:t>
                  </w:r>
                  <w:r w:rsidR="004F0DE7" w:rsidRPr="00A630BB">
                    <w:rPr>
                      <w:rFonts w:eastAsia="Cambria"/>
                      <w:color w:val="990000"/>
                      <w:sz w:val="16"/>
                      <w:szCs w:val="16"/>
                      <w:highlight w:val="white"/>
                    </w:rPr>
                    <w:t>?</w:t>
                  </w:r>
                </w:p>
                <w:p w14:paraId="64AAF5B9" w14:textId="77777777" w:rsidR="00BA54BD" w:rsidRPr="00A630BB" w:rsidRDefault="004F0DE7" w:rsidP="00E159CD">
                  <w:pPr>
                    <w:widowControl w:val="0"/>
                    <w:numPr>
                      <w:ilvl w:val="0"/>
                      <w:numId w:val="2"/>
                    </w:numPr>
                    <w:contextualSpacing/>
                    <w:rPr>
                      <w:rFonts w:eastAsia="Cambria"/>
                      <w:color w:val="990000"/>
                      <w:sz w:val="16"/>
                      <w:szCs w:val="16"/>
                      <w:highlight w:val="white"/>
                    </w:rPr>
                  </w:pPr>
                  <w:r w:rsidRPr="00A630BB">
                    <w:rPr>
                      <w:rFonts w:eastAsia="Cambria"/>
                      <w:color w:val="990000"/>
                      <w:sz w:val="16"/>
                      <w:szCs w:val="16"/>
                      <w:highlight w:val="white"/>
                    </w:rPr>
                    <w:t>What kinds of information need to be included in our presentation?</w:t>
                  </w:r>
                </w:p>
                <w:p w14:paraId="0DA1A7C1" w14:textId="77777777" w:rsidR="00BA54BD" w:rsidRPr="00A630BB" w:rsidRDefault="004F0DE7" w:rsidP="00E159CD">
                  <w:pPr>
                    <w:widowControl w:val="0"/>
                    <w:numPr>
                      <w:ilvl w:val="0"/>
                      <w:numId w:val="2"/>
                    </w:numPr>
                    <w:contextualSpacing/>
                    <w:rPr>
                      <w:rFonts w:eastAsia="Cambria"/>
                      <w:color w:val="990000"/>
                      <w:sz w:val="16"/>
                      <w:szCs w:val="16"/>
                      <w:highlight w:val="white"/>
                    </w:rPr>
                  </w:pPr>
                  <w:r w:rsidRPr="00A630BB">
                    <w:rPr>
                      <w:rFonts w:eastAsia="Cambria"/>
                      <w:color w:val="990000"/>
                      <w:sz w:val="16"/>
                      <w:szCs w:val="16"/>
                      <w:highlight w:val="white"/>
                    </w:rPr>
                    <w:t xml:space="preserve">How will we know if we have been successful? </w:t>
                  </w:r>
                </w:p>
                <w:p w14:paraId="1928BE54" w14:textId="02A43DA7" w:rsidR="00A630BB" w:rsidRPr="00A630BB" w:rsidRDefault="004F0DE7" w:rsidP="00A630BB">
                  <w:pPr>
                    <w:widowControl w:val="0"/>
                    <w:numPr>
                      <w:ilvl w:val="0"/>
                      <w:numId w:val="2"/>
                    </w:numPr>
                    <w:contextualSpacing/>
                    <w:rPr>
                      <w:rFonts w:eastAsia="Cambria"/>
                      <w:color w:val="990000"/>
                      <w:sz w:val="16"/>
                      <w:szCs w:val="16"/>
                      <w:highlight w:val="white"/>
                    </w:rPr>
                  </w:pPr>
                  <w:r w:rsidRPr="00A630BB">
                    <w:rPr>
                      <w:rFonts w:eastAsia="Cambria"/>
                      <w:color w:val="990000"/>
                      <w:sz w:val="16"/>
                      <w:szCs w:val="16"/>
                      <w:highlight w:val="white"/>
                    </w:rPr>
                    <w:t xml:space="preserve">What guidelines should we follow for our </w:t>
                  </w:r>
                  <w:proofErr w:type="spellStart"/>
                  <w:r w:rsidRPr="00A630BB">
                    <w:rPr>
                      <w:rFonts w:eastAsia="Cambria"/>
                      <w:color w:val="990000"/>
                      <w:sz w:val="16"/>
                      <w:szCs w:val="16"/>
                      <w:highlight w:val="white"/>
                    </w:rPr>
                    <w:t>presentation?</w:t>
                  </w:r>
                  <w:r w:rsidRPr="00A630BB">
                    <w:rPr>
                      <w:rFonts w:eastAsia="Cambria"/>
                      <w:color w:val="990000"/>
                      <w:sz w:val="16"/>
                      <w:szCs w:val="16"/>
                      <w:highlight w:val="white"/>
                      <w:vertAlign w:val="superscript"/>
                    </w:rPr>
                    <w:t>A</w:t>
                  </w:r>
                  <w:proofErr w:type="spellEnd"/>
                </w:p>
                <w:p w14:paraId="71DDEE15" w14:textId="77777777" w:rsidR="00A630BB" w:rsidRPr="00A630BB" w:rsidRDefault="00A630BB" w:rsidP="00A630BB">
                  <w:pPr>
                    <w:widowControl w:val="0"/>
                    <w:contextualSpacing/>
                    <w:rPr>
                      <w:rFonts w:eastAsia="Cambria"/>
                      <w:color w:val="990000"/>
                      <w:sz w:val="16"/>
                      <w:szCs w:val="16"/>
                      <w:highlight w:val="white"/>
                    </w:rPr>
                  </w:pPr>
                </w:p>
                <w:p w14:paraId="3A8C428B" w14:textId="77777777" w:rsidR="00BA54BD" w:rsidRPr="00A630BB" w:rsidRDefault="004F0DE7" w:rsidP="00A630BB">
                  <w:pPr>
                    <w:widowControl w:val="0"/>
                    <w:ind w:left="446"/>
                    <w:rPr>
                      <w:rFonts w:eastAsia="Cambria"/>
                      <w:b/>
                      <w:sz w:val="16"/>
                      <w:szCs w:val="16"/>
                      <w:highlight w:val="white"/>
                    </w:rPr>
                  </w:pPr>
                  <w:r w:rsidRPr="00A630BB">
                    <w:rPr>
                      <w:rFonts w:eastAsia="Cambria"/>
                      <w:b/>
                      <w:sz w:val="16"/>
                      <w:szCs w:val="16"/>
                      <w:highlight w:val="white"/>
                    </w:rPr>
                    <w:t>Listen for student responses that will result in a professional, thorough presentation, such as:</w:t>
                  </w:r>
                </w:p>
                <w:p w14:paraId="31E19082" w14:textId="77777777" w:rsidR="00BA54BD" w:rsidRPr="00A630BB" w:rsidRDefault="004F0DE7" w:rsidP="00E159CD">
                  <w:pPr>
                    <w:widowControl w:val="0"/>
                    <w:numPr>
                      <w:ilvl w:val="0"/>
                      <w:numId w:val="5"/>
                    </w:numPr>
                    <w:contextualSpacing/>
                    <w:rPr>
                      <w:rFonts w:eastAsia="Cambria"/>
                      <w:i/>
                      <w:sz w:val="16"/>
                      <w:szCs w:val="16"/>
                      <w:highlight w:val="white"/>
                    </w:rPr>
                  </w:pPr>
                  <w:r w:rsidRPr="00A630BB">
                    <w:rPr>
                      <w:rFonts w:eastAsia="Cambria"/>
                      <w:i/>
                      <w:sz w:val="16"/>
                      <w:szCs w:val="16"/>
                      <w:highlight w:val="white"/>
                    </w:rPr>
                    <w:t>We should present to administration (principal), school-based personnel responsible for the cafeteria, waste management (such as facilities managers)</w:t>
                  </w:r>
                </w:p>
                <w:p w14:paraId="3571A60A" w14:textId="77777777" w:rsidR="00BA54BD" w:rsidRPr="00A630BB" w:rsidRDefault="004F0DE7" w:rsidP="00E159CD">
                  <w:pPr>
                    <w:widowControl w:val="0"/>
                    <w:numPr>
                      <w:ilvl w:val="0"/>
                      <w:numId w:val="5"/>
                    </w:numPr>
                    <w:contextualSpacing/>
                    <w:rPr>
                      <w:rFonts w:eastAsia="Cambria"/>
                      <w:i/>
                      <w:sz w:val="16"/>
                      <w:szCs w:val="16"/>
                      <w:highlight w:val="white"/>
                    </w:rPr>
                  </w:pPr>
                  <w:r w:rsidRPr="00A630BB">
                    <w:rPr>
                      <w:rFonts w:eastAsia="Cambria"/>
                      <w:i/>
                      <w:sz w:val="16"/>
                      <w:szCs w:val="16"/>
                      <w:highlight w:val="white"/>
                    </w:rPr>
                    <w:t>We need to include all the details and criteria we developed for our plan</w:t>
                  </w:r>
                </w:p>
                <w:p w14:paraId="63FBAD2A" w14:textId="1FE27D15" w:rsidR="00BA54BD" w:rsidRPr="00A630BB" w:rsidRDefault="004F0DE7" w:rsidP="00E159CD">
                  <w:pPr>
                    <w:widowControl w:val="0"/>
                    <w:numPr>
                      <w:ilvl w:val="0"/>
                      <w:numId w:val="5"/>
                    </w:numPr>
                    <w:contextualSpacing/>
                    <w:rPr>
                      <w:rFonts w:eastAsia="Cambria"/>
                      <w:i/>
                      <w:sz w:val="16"/>
                      <w:szCs w:val="16"/>
                      <w:highlight w:val="white"/>
                    </w:rPr>
                  </w:pPr>
                  <w:r w:rsidRPr="00A630BB">
                    <w:rPr>
                      <w:rFonts w:eastAsia="Cambria"/>
                      <w:i/>
                      <w:sz w:val="16"/>
                      <w:szCs w:val="16"/>
                      <w:highlight w:val="white"/>
                    </w:rPr>
                    <w:t xml:space="preserve">We should make sure our presentation has no spelling or grammar errors, appropriate images, interesting visuals, the right amount of text, a logical sequence, </w:t>
                  </w:r>
                  <w:r w:rsidR="00611539" w:rsidRPr="00A630BB">
                    <w:rPr>
                      <w:rFonts w:eastAsia="Cambria"/>
                      <w:i/>
                      <w:sz w:val="16"/>
                      <w:szCs w:val="16"/>
                      <w:highlight w:val="white"/>
                    </w:rPr>
                    <w:t>etc.</w:t>
                  </w:r>
                </w:p>
                <w:p w14:paraId="6260479F" w14:textId="17E75F9B" w:rsidR="00A630BB" w:rsidRPr="00A630BB" w:rsidRDefault="00A630BB" w:rsidP="00A630BB">
                  <w:pPr>
                    <w:widowControl w:val="0"/>
                    <w:contextualSpacing/>
                    <w:rPr>
                      <w:rFonts w:eastAsia="Cambria"/>
                      <w:i/>
                      <w:sz w:val="16"/>
                      <w:szCs w:val="16"/>
                      <w:highlight w:val="white"/>
                    </w:rPr>
                  </w:pPr>
                </w:p>
                <w:p w14:paraId="224B88FD" w14:textId="77777777" w:rsidR="00A630BB" w:rsidRPr="00A630BB" w:rsidRDefault="00A630BB" w:rsidP="00A630BB">
                  <w:pPr>
                    <w:widowControl w:val="0"/>
                    <w:contextualSpacing/>
                    <w:rPr>
                      <w:rFonts w:eastAsia="Cambria"/>
                      <w:i/>
                      <w:sz w:val="16"/>
                      <w:szCs w:val="16"/>
                      <w:highlight w:val="white"/>
                    </w:rPr>
                  </w:pPr>
                </w:p>
                <w:p w14:paraId="097980D1" w14:textId="7B60BDD9" w:rsidR="00E159CD" w:rsidRPr="00A630BB" w:rsidRDefault="004F0DE7" w:rsidP="00E159CD">
                  <w:pPr>
                    <w:widowControl w:val="0"/>
                    <w:rPr>
                      <w:rFonts w:eastAsia="Cambria"/>
                      <w:b/>
                      <w:sz w:val="16"/>
                      <w:szCs w:val="16"/>
                    </w:rPr>
                  </w:pPr>
                  <w:r w:rsidRPr="00A630BB">
                    <w:rPr>
                      <w:rFonts w:eastAsia="Cambria"/>
                      <w:b/>
                      <w:sz w:val="16"/>
                      <w:szCs w:val="16"/>
                    </w:rPr>
                    <w:t xml:space="preserve">3.  (30 min) Give students time to develop their </w:t>
                  </w:r>
                  <w:proofErr w:type="spellStart"/>
                  <w:r w:rsidRPr="00A630BB">
                    <w:rPr>
                      <w:rFonts w:eastAsia="Cambria"/>
                      <w:b/>
                      <w:sz w:val="16"/>
                      <w:szCs w:val="16"/>
                    </w:rPr>
                    <w:t>presentation</w:t>
                  </w:r>
                  <w:r w:rsidRPr="00A630BB">
                    <w:rPr>
                      <w:rFonts w:eastAsia="Cambria"/>
                      <w:b/>
                      <w:sz w:val="16"/>
                      <w:szCs w:val="16"/>
                      <w:vertAlign w:val="superscript"/>
                    </w:rPr>
                    <w:t>B</w:t>
                  </w:r>
                  <w:proofErr w:type="spellEnd"/>
                  <w:r w:rsidRPr="00A630BB">
                    <w:rPr>
                      <w:rFonts w:eastAsia="Cambria"/>
                      <w:b/>
                      <w:sz w:val="16"/>
                      <w:szCs w:val="16"/>
                    </w:rPr>
                    <w:t xml:space="preserve">.  Refer them to the </w:t>
                  </w:r>
                  <w:r w:rsidR="00A57229">
                    <w:fldChar w:fldCharType="begin"/>
                  </w:r>
                  <w:r w:rsidR="00A57229">
                    <w:instrText xml:space="preserve">HYPERLINK "Design%20Challenge%20Resiliency%20Lesson%205%20Resources%20for%20Presentation.docx" \h </w:instrText>
                  </w:r>
                  <w:r w:rsidR="00A57229">
                    <w:fldChar w:fldCharType="separate"/>
                  </w:r>
                  <w:r w:rsidRPr="00A630BB">
                    <w:rPr>
                      <w:rFonts w:eastAsia="Cambria"/>
                      <w:b/>
                      <w:color w:val="1155CC"/>
                      <w:sz w:val="16"/>
                      <w:szCs w:val="16"/>
                      <w:u w:val="single"/>
                    </w:rPr>
                    <w:t>Resources for Presentation</w:t>
                  </w:r>
                  <w:r w:rsidR="00A57229">
                    <w:rPr>
                      <w:rFonts w:eastAsia="Cambria"/>
                      <w:b/>
                      <w:color w:val="1155CC"/>
                      <w:sz w:val="16"/>
                      <w:szCs w:val="16"/>
                      <w:u w:val="single"/>
                    </w:rPr>
                    <w:fldChar w:fldCharType="end"/>
                  </w:r>
                  <w:r w:rsidRPr="00A630BB">
                    <w:rPr>
                      <w:rFonts w:eastAsia="Cambria"/>
                      <w:b/>
                      <w:sz w:val="16"/>
                      <w:szCs w:val="16"/>
                    </w:rPr>
                    <w:t xml:space="preserve"> document with linked sources to help them if needed. </w:t>
                  </w:r>
                </w:p>
                <w:p w14:paraId="3C420545" w14:textId="382A45D5" w:rsidR="00E159CD" w:rsidRPr="00A630BB" w:rsidRDefault="00E159CD" w:rsidP="00E159CD">
                  <w:pPr>
                    <w:widowControl w:val="0"/>
                    <w:rPr>
                      <w:rFonts w:eastAsia="Cambria"/>
                      <w:b/>
                      <w:sz w:val="16"/>
                      <w:szCs w:val="16"/>
                    </w:rPr>
                  </w:pPr>
                </w:p>
                <w:p w14:paraId="304ACFB2" w14:textId="29A449D6" w:rsidR="00E159CD" w:rsidRPr="00A630BB" w:rsidRDefault="00E159CD" w:rsidP="00E159CD">
                  <w:pPr>
                    <w:widowControl w:val="0"/>
                    <w:rPr>
                      <w:rFonts w:eastAsia="Cambria"/>
                      <w:b/>
                      <w:sz w:val="16"/>
                      <w:szCs w:val="16"/>
                    </w:rPr>
                  </w:pPr>
                </w:p>
                <w:p w14:paraId="2E3DCF92" w14:textId="5B4C3E83" w:rsidR="00BA54BD" w:rsidRPr="00A630BB" w:rsidRDefault="004F0DE7" w:rsidP="00E159CD">
                  <w:pPr>
                    <w:widowControl w:val="0"/>
                    <w:rPr>
                      <w:rFonts w:eastAsia="Cambria"/>
                      <w:b/>
                      <w:sz w:val="16"/>
                      <w:szCs w:val="16"/>
                    </w:rPr>
                  </w:pPr>
                  <w:r w:rsidRPr="00A630BB">
                    <w:rPr>
                      <w:rFonts w:eastAsia="Cambria"/>
                      <w:b/>
                      <w:sz w:val="16"/>
                      <w:szCs w:val="16"/>
                    </w:rPr>
                    <w:t xml:space="preserve">4.  (20 min) Have students practice the presentation (either with each other, friends, other teachers and school staff) and elicit feedback from the test run audience.  Then give time for students to refine and edit their presentation.  </w:t>
                  </w:r>
                </w:p>
                <w:p w14:paraId="170715BD" w14:textId="5CA4FF2E" w:rsidR="00E159CD" w:rsidRPr="00A630BB" w:rsidRDefault="00E159CD" w:rsidP="00E159CD">
                  <w:pPr>
                    <w:widowControl w:val="0"/>
                    <w:rPr>
                      <w:rFonts w:eastAsia="Cambria"/>
                      <w:b/>
                      <w:sz w:val="16"/>
                      <w:szCs w:val="16"/>
                    </w:rPr>
                  </w:pPr>
                </w:p>
                <w:p w14:paraId="40DE5D6E" w14:textId="77777777" w:rsidR="00E159CD" w:rsidRPr="00A630BB" w:rsidRDefault="00E159CD" w:rsidP="00E159CD">
                  <w:pPr>
                    <w:widowControl w:val="0"/>
                    <w:rPr>
                      <w:rFonts w:eastAsia="Cambria"/>
                      <w:b/>
                      <w:sz w:val="16"/>
                      <w:szCs w:val="16"/>
                    </w:rPr>
                  </w:pPr>
                </w:p>
                <w:p w14:paraId="1450D860" w14:textId="34A48B0F" w:rsidR="00BA54BD" w:rsidRPr="00A630BB" w:rsidRDefault="004F0DE7" w:rsidP="00E159CD">
                  <w:pPr>
                    <w:widowControl w:val="0"/>
                    <w:rPr>
                      <w:rFonts w:eastAsia="Cambria"/>
                      <w:b/>
                      <w:sz w:val="16"/>
                      <w:szCs w:val="16"/>
                    </w:rPr>
                  </w:pPr>
                  <w:r w:rsidRPr="00A630BB">
                    <w:rPr>
                      <w:rFonts w:eastAsia="Cambria"/>
                      <w:b/>
                      <w:sz w:val="16"/>
                      <w:szCs w:val="16"/>
                    </w:rPr>
                    <w:t>5.  Arrange a time for the students t</w:t>
                  </w:r>
                  <w:r w:rsidR="00611539">
                    <w:rPr>
                      <w:rFonts w:eastAsia="Cambria"/>
                      <w:b/>
                      <w:sz w:val="16"/>
                      <w:szCs w:val="16"/>
                    </w:rPr>
                    <w:t>o present to administration and</w:t>
                  </w:r>
                  <w:r w:rsidRPr="00A630BB">
                    <w:rPr>
                      <w:rFonts w:eastAsia="Cambria"/>
                      <w:b/>
                      <w:sz w:val="16"/>
                      <w:szCs w:val="16"/>
                    </w:rPr>
                    <w:t xml:space="preserve"> hopefully, begin the work of impro</w:t>
                  </w:r>
                  <w:bookmarkStart w:id="0" w:name="_GoBack"/>
                  <w:bookmarkEnd w:id="0"/>
                  <w:r w:rsidRPr="00A630BB">
                    <w:rPr>
                      <w:rFonts w:eastAsia="Cambria"/>
                      <w:b/>
                      <w:sz w:val="16"/>
                      <w:szCs w:val="16"/>
                    </w:rPr>
                    <w:t>ving the system!</w:t>
                  </w:r>
                </w:p>
              </w:tc>
            </w:tr>
          </w:tbl>
          <w:p w14:paraId="47ECB8EA"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tc>
        <w:tc>
          <w:tcPr>
            <w:tcW w:w="4060" w:type="dxa"/>
            <w:gridSpan w:val="2"/>
            <w:shd w:val="clear" w:color="auto" w:fill="C9DAF8"/>
            <w:tcMar>
              <w:top w:w="43" w:type="dxa"/>
              <w:left w:w="43" w:type="dxa"/>
              <w:bottom w:w="43" w:type="dxa"/>
              <w:right w:w="43" w:type="dxa"/>
            </w:tcMar>
          </w:tcPr>
          <w:p w14:paraId="5F7EBEF3" w14:textId="77777777" w:rsidR="00BA54BD" w:rsidRPr="00A630BB" w:rsidRDefault="00BA54BD">
            <w:pPr>
              <w:widowControl w:val="0"/>
              <w:pBdr>
                <w:top w:val="nil"/>
                <w:left w:val="nil"/>
                <w:bottom w:val="nil"/>
                <w:right w:val="nil"/>
                <w:between w:val="nil"/>
              </w:pBdr>
              <w:rPr>
                <w:rFonts w:eastAsia="Cambria"/>
                <w:sz w:val="12"/>
                <w:szCs w:val="12"/>
              </w:rPr>
            </w:pPr>
          </w:p>
          <w:p w14:paraId="1C70573B"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1CCF3BF1"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553B474B"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5E2AF1AB"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30861CC4"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240A5768"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3BC80035"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02BCB96A"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1D21C7EA"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33FF1C86"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5CF61A38"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6858B281"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2DC4E8BD"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76216762"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7A881ACD"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52792295"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0C308E91"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3DD9FB63"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6E8DCCF8"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50FD3549"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1CF220A4"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0FDAF55E"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5E03DD0E"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55444DFB"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3870859A"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4FC2429B"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p w14:paraId="6A821018"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tbl>
            <w:tblPr>
              <w:tblStyle w:val="a7"/>
              <w:tblpPr w:leftFromText="180" w:rightFromText="180" w:vertAnchor="text" w:tblpY="-327"/>
              <w:tblOverlap w:val="never"/>
              <w:tblW w:w="3930" w:type="dxa"/>
              <w:tblLayout w:type="fixed"/>
              <w:tblLook w:val="0600" w:firstRow="0" w:lastRow="0" w:firstColumn="0" w:lastColumn="0" w:noHBand="1" w:noVBand="1"/>
            </w:tblPr>
            <w:tblGrid>
              <w:gridCol w:w="795"/>
              <w:gridCol w:w="3135"/>
            </w:tblGrid>
            <w:tr w:rsidR="00EF3860" w:rsidRPr="00A630BB" w14:paraId="4CD7579D" w14:textId="77777777" w:rsidTr="00EF3860">
              <w:tc>
                <w:tcPr>
                  <w:tcW w:w="795" w:type="dxa"/>
                  <w:shd w:val="clear" w:color="auto" w:fill="FFFFFF"/>
                  <w:tcMar>
                    <w:top w:w="28" w:type="dxa"/>
                    <w:left w:w="28" w:type="dxa"/>
                    <w:bottom w:w="28" w:type="dxa"/>
                    <w:right w:w="28" w:type="dxa"/>
                  </w:tcMar>
                </w:tcPr>
                <w:p w14:paraId="1AB0561E" w14:textId="77777777" w:rsidR="00EF3860" w:rsidRPr="00A630BB" w:rsidRDefault="00EF3860" w:rsidP="00D22A51">
                  <w:pPr>
                    <w:widowControl w:val="0"/>
                    <w:spacing w:line="240" w:lineRule="auto"/>
                    <w:rPr>
                      <w:rFonts w:eastAsia="Calibri"/>
                      <w:sz w:val="24"/>
                      <w:szCs w:val="24"/>
                    </w:rPr>
                  </w:pPr>
                  <w:r w:rsidRPr="00A630BB">
                    <w:rPr>
                      <w:rFonts w:eastAsia="Calibri"/>
                      <w:noProof/>
                      <w:sz w:val="24"/>
                      <w:szCs w:val="24"/>
                      <w:lang w:val="en-US"/>
                    </w:rPr>
                    <w:drawing>
                      <wp:inline distT="114300" distB="114300" distL="114300" distR="114300" wp14:anchorId="1DBBF84E" wp14:editId="4F31773E">
                        <wp:extent cx="328613" cy="194485"/>
                        <wp:effectExtent l="0" t="0" r="0" b="0"/>
                        <wp:docPr id="2" name="image10.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wp:cNvGraphicFramePr/>
                        <a:graphic xmlns:a="http://schemas.openxmlformats.org/drawingml/2006/main">
                          <a:graphicData uri="http://schemas.openxmlformats.org/drawingml/2006/picture">
                            <pic:pic xmlns:pic="http://schemas.openxmlformats.org/drawingml/2006/picture">
                              <pic:nvPicPr>
                                <pic:cNvPr id="0" name="image10.gif" descr="x0KM5Ij55fxKda6bWdraaeMs57qr3nTGwtSWEzrzmJ0EavHPuRSQcLW-_V1xTMRiirNeOLZ-n5rbGghnoiSwhi-8G3hmkCM-RpjqQjoPb0tiR9tw6WJLvxHsDQ2o2KVMhU8ZCN8jJu_lXm7wcNLz63w3_ZFIjiGe4F88JwbKkBg8tJx5A9GG8AkHE1cjm6_hb6jkGlmfq6m1PuMKk2naNwwOFZmZf187TsTg8YxSkktX7yM0x158pMBdqmkGoWaZoRfhauwEI5yd7vwPAsOr_xWf4PkuWCDp_XQg7j7UJDpGhmPcxZN1hDbdt7Anogtu3DNi_uZOKkaTqwyYOjxh7s14QMMrjxCmn4pUyYbTzJ5c0vZed-WHcrMSLZjSQ1o_Mg-H9NL5x5ad6KRXWLNY4jldTgwQGpgJ1ebz5QlEY2HOfZy-s-TFBD1XY_UroZbnUp7ZRu2efyj-ysYk9m7_iohxMMWfaIdwAycv8tVipytMo-8uWf8SAxuZ1ESWbq1nJ7cz27ngEcA8MnSH8DJhcHLrhFfBTJGHNlHX2aW5fajPJgF9KSh09_k85Y8SKrpVfJT_=w80-h48-no"/>
                                <pic:cNvPicPr preferRelativeResize="0"/>
                              </pic:nvPicPr>
                              <pic:blipFill>
                                <a:blip r:embed="rId13"/>
                                <a:srcRect/>
                                <a:stretch>
                                  <a:fillRect/>
                                </a:stretch>
                              </pic:blipFill>
                              <pic:spPr>
                                <a:xfrm>
                                  <a:off x="0" y="0"/>
                                  <a:ext cx="328613" cy="194485"/>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14:paraId="79E477DD" w14:textId="77777777" w:rsidR="00EF3860" w:rsidRPr="00A630BB" w:rsidRDefault="00EF3860" w:rsidP="00D22A51">
                  <w:pPr>
                    <w:widowControl w:val="0"/>
                    <w:spacing w:line="240" w:lineRule="auto"/>
                    <w:rPr>
                      <w:rFonts w:eastAsia="Calibri"/>
                      <w:sz w:val="16"/>
                      <w:szCs w:val="16"/>
                    </w:rPr>
                  </w:pPr>
                  <w:r w:rsidRPr="00A630BB">
                    <w:rPr>
                      <w:rFonts w:eastAsia="Cambria"/>
                      <w:b/>
                      <w:sz w:val="16"/>
                      <w:szCs w:val="16"/>
                    </w:rPr>
                    <w:t>Supporting Students in Communicating Information</w:t>
                  </w:r>
                </w:p>
              </w:tc>
            </w:tr>
            <w:tr w:rsidR="00EF3860" w:rsidRPr="00A630BB" w14:paraId="1863817F" w14:textId="77777777" w:rsidTr="00EF3860">
              <w:trPr>
                <w:trHeight w:val="440"/>
              </w:trPr>
              <w:tc>
                <w:tcPr>
                  <w:tcW w:w="3930" w:type="dxa"/>
                  <w:gridSpan w:val="2"/>
                  <w:shd w:val="clear" w:color="auto" w:fill="FFFFFF"/>
                  <w:tcMar>
                    <w:top w:w="100" w:type="dxa"/>
                    <w:left w:w="100" w:type="dxa"/>
                    <w:bottom w:w="100" w:type="dxa"/>
                    <w:right w:w="100" w:type="dxa"/>
                  </w:tcMar>
                </w:tcPr>
                <w:p w14:paraId="7C490576" w14:textId="78665D01" w:rsidR="00EF3860" w:rsidRPr="00A630BB" w:rsidRDefault="00EF3860" w:rsidP="00D22A51">
                  <w:pPr>
                    <w:widowControl w:val="0"/>
                    <w:rPr>
                      <w:rFonts w:eastAsia="Cambria"/>
                      <w:sz w:val="16"/>
                      <w:szCs w:val="16"/>
                      <w:highlight w:val="cyan"/>
                    </w:rPr>
                  </w:pPr>
                  <w:r w:rsidRPr="00A630BB">
                    <w:rPr>
                      <w:rFonts w:eastAsia="Cambria"/>
                      <w:b/>
                      <w:sz w:val="16"/>
                      <w:szCs w:val="16"/>
                    </w:rPr>
                    <w:t xml:space="preserve">A: </w:t>
                  </w:r>
                  <w:r w:rsidRPr="00A630BB">
                    <w:rPr>
                      <w:rFonts w:eastAsia="Cambria"/>
                      <w:sz w:val="16"/>
                      <w:szCs w:val="16"/>
                    </w:rPr>
                    <w:t xml:space="preserve">If students are struggling to come up with criteria for how to prepare a good presentation, use the </w:t>
                  </w:r>
                  <w:r w:rsidR="00A57229">
                    <w:fldChar w:fldCharType="begin"/>
                  </w:r>
                  <w:r w:rsidR="00A57229">
                    <w:instrText xml:space="preserve">HYPERLINK "Design%20Challenge%20Resiliency%20Lesson%205%20Resources%20for%20Presentation.docx" \h </w:instrText>
                  </w:r>
                  <w:r w:rsidR="00A57229">
                    <w:fldChar w:fldCharType="separate"/>
                  </w:r>
                  <w:r w:rsidRPr="00A630BB">
                    <w:rPr>
                      <w:rFonts w:eastAsia="Cambria"/>
                      <w:color w:val="1155CC"/>
                      <w:sz w:val="16"/>
                      <w:szCs w:val="16"/>
                      <w:u w:val="single"/>
                    </w:rPr>
                    <w:t>Resources for Presentation</w:t>
                  </w:r>
                  <w:r w:rsidR="00A57229">
                    <w:rPr>
                      <w:rFonts w:eastAsia="Cambria"/>
                      <w:color w:val="1155CC"/>
                      <w:sz w:val="16"/>
                      <w:szCs w:val="16"/>
                      <w:u w:val="single"/>
                    </w:rPr>
                    <w:fldChar w:fldCharType="end"/>
                  </w:r>
                  <w:r w:rsidRPr="00A630BB">
                    <w:rPr>
                      <w:rFonts w:eastAsia="Cambria"/>
                      <w:sz w:val="16"/>
                      <w:szCs w:val="16"/>
                    </w:rPr>
                    <w:t xml:space="preserve"> handout.  If you have time, you could have students look over these resources and generate a rubric or list of crit</w:t>
                  </w:r>
                  <w:r w:rsidR="00E159CD" w:rsidRPr="00A630BB">
                    <w:rPr>
                      <w:rFonts w:eastAsia="Cambria"/>
                      <w:sz w:val="16"/>
                      <w:szCs w:val="16"/>
                    </w:rPr>
                    <w:t>eria beforehand.</w:t>
                  </w:r>
                  <w:r w:rsidRPr="00A630BB">
                    <w:rPr>
                      <w:rFonts w:eastAsia="Cambria"/>
                      <w:sz w:val="16"/>
                      <w:szCs w:val="16"/>
                    </w:rPr>
                    <w:t xml:space="preserve"> The practice of communicating information is the emphasis here so some of the resources in that document are directly from NGSS.  </w:t>
                  </w:r>
                </w:p>
              </w:tc>
            </w:tr>
          </w:tbl>
          <w:p w14:paraId="3C6BA1E7" w14:textId="77777777" w:rsidR="00BA54BD" w:rsidRPr="00A630BB" w:rsidRDefault="00BA54BD">
            <w:pPr>
              <w:widowControl w:val="0"/>
              <w:spacing w:line="240" w:lineRule="auto"/>
              <w:rPr>
                <w:rFonts w:eastAsia="Calibri"/>
                <w:sz w:val="12"/>
                <w:szCs w:val="12"/>
                <w:highlight w:val="cyan"/>
              </w:rPr>
            </w:pPr>
          </w:p>
          <w:p w14:paraId="082F00AD" w14:textId="77777777" w:rsidR="00BA54BD" w:rsidRPr="00A630BB" w:rsidRDefault="00BA54BD">
            <w:pPr>
              <w:widowControl w:val="0"/>
              <w:pBdr>
                <w:top w:val="nil"/>
                <w:left w:val="nil"/>
                <w:bottom w:val="nil"/>
                <w:right w:val="nil"/>
                <w:between w:val="nil"/>
              </w:pBdr>
              <w:spacing w:line="240" w:lineRule="auto"/>
              <w:rPr>
                <w:rFonts w:eastAsia="Cambria"/>
                <w:sz w:val="12"/>
                <w:szCs w:val="12"/>
              </w:rPr>
            </w:pPr>
          </w:p>
          <w:p w14:paraId="0E399397" w14:textId="77777777" w:rsidR="00BA54BD" w:rsidRPr="00A630BB" w:rsidRDefault="00BA54BD">
            <w:pPr>
              <w:widowControl w:val="0"/>
              <w:pBdr>
                <w:top w:val="nil"/>
                <w:left w:val="nil"/>
                <w:bottom w:val="nil"/>
                <w:right w:val="nil"/>
                <w:between w:val="nil"/>
              </w:pBdr>
              <w:spacing w:line="240" w:lineRule="auto"/>
              <w:rPr>
                <w:rFonts w:eastAsia="Cambria"/>
                <w:sz w:val="12"/>
                <w:szCs w:val="12"/>
              </w:rPr>
            </w:pPr>
          </w:p>
          <w:p w14:paraId="51DFB7CF" w14:textId="77777777" w:rsidR="00BA54BD" w:rsidRPr="00A630BB" w:rsidRDefault="00BA54BD">
            <w:pPr>
              <w:widowControl w:val="0"/>
              <w:spacing w:line="240" w:lineRule="auto"/>
              <w:rPr>
                <w:rFonts w:eastAsia="Calibri"/>
                <w:sz w:val="12"/>
                <w:szCs w:val="12"/>
                <w:highlight w:val="cyan"/>
              </w:rPr>
            </w:pPr>
          </w:p>
          <w:tbl>
            <w:tblPr>
              <w:tblStyle w:val="a8"/>
              <w:tblW w:w="3930" w:type="dxa"/>
              <w:tblLayout w:type="fixed"/>
              <w:tblLook w:val="0600" w:firstRow="0" w:lastRow="0" w:firstColumn="0" w:lastColumn="0" w:noHBand="1" w:noVBand="1"/>
            </w:tblPr>
            <w:tblGrid>
              <w:gridCol w:w="795"/>
              <w:gridCol w:w="3135"/>
            </w:tblGrid>
            <w:tr w:rsidR="00BA54BD" w:rsidRPr="00A630BB" w14:paraId="01F292BC" w14:textId="77777777">
              <w:trPr>
                <w:trHeight w:val="360"/>
              </w:trPr>
              <w:tc>
                <w:tcPr>
                  <w:tcW w:w="795" w:type="dxa"/>
                  <w:shd w:val="clear" w:color="auto" w:fill="FFFFFF"/>
                  <w:tcMar>
                    <w:top w:w="28" w:type="dxa"/>
                    <w:left w:w="28" w:type="dxa"/>
                    <w:bottom w:w="28" w:type="dxa"/>
                    <w:right w:w="28" w:type="dxa"/>
                  </w:tcMar>
                </w:tcPr>
                <w:p w14:paraId="0E9B63A2" w14:textId="77777777" w:rsidR="00BA54BD" w:rsidRPr="00A630BB" w:rsidRDefault="004F0DE7">
                  <w:pPr>
                    <w:widowControl w:val="0"/>
                    <w:spacing w:line="240" w:lineRule="auto"/>
                    <w:rPr>
                      <w:rFonts w:eastAsia="Calibri"/>
                      <w:sz w:val="24"/>
                      <w:szCs w:val="24"/>
                    </w:rPr>
                  </w:pPr>
                  <w:r w:rsidRPr="00A630BB">
                    <w:rPr>
                      <w:rFonts w:eastAsia="Calibri"/>
                      <w:noProof/>
                      <w:sz w:val="24"/>
                      <w:szCs w:val="24"/>
                      <w:lang w:val="en-US"/>
                    </w:rPr>
                    <w:drawing>
                      <wp:inline distT="114300" distB="114300" distL="114300" distR="114300" wp14:anchorId="37B85420" wp14:editId="358017DB">
                        <wp:extent cx="309563" cy="309563"/>
                        <wp:effectExtent l="0" t="0" r="0" b="0"/>
                        <wp:docPr id="3"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14"/>
                                <a:srcRect/>
                                <a:stretch>
                                  <a:fillRect/>
                                </a:stretch>
                              </pic:blipFill>
                              <pic:spPr>
                                <a:xfrm>
                                  <a:off x="0" y="0"/>
                                  <a:ext cx="309563" cy="309563"/>
                                </a:xfrm>
                                <a:prstGeom prst="rect">
                                  <a:avLst/>
                                </a:prstGeom>
                                <a:ln/>
                              </pic:spPr>
                            </pic:pic>
                          </a:graphicData>
                        </a:graphic>
                      </wp:inline>
                    </w:drawing>
                  </w:r>
                </w:p>
              </w:tc>
              <w:tc>
                <w:tcPr>
                  <w:tcW w:w="3135" w:type="dxa"/>
                  <w:shd w:val="clear" w:color="auto" w:fill="FFFFFF"/>
                  <w:tcMar>
                    <w:top w:w="72" w:type="dxa"/>
                    <w:left w:w="72" w:type="dxa"/>
                    <w:bottom w:w="72" w:type="dxa"/>
                    <w:right w:w="72" w:type="dxa"/>
                  </w:tcMar>
                </w:tcPr>
                <w:p w14:paraId="7A49F2BF" w14:textId="77777777" w:rsidR="00BA54BD" w:rsidRPr="00A630BB" w:rsidRDefault="004F0DE7">
                  <w:pPr>
                    <w:widowControl w:val="0"/>
                    <w:spacing w:line="240" w:lineRule="auto"/>
                    <w:rPr>
                      <w:rFonts w:eastAsia="Calibri"/>
                      <w:sz w:val="16"/>
                      <w:szCs w:val="16"/>
                    </w:rPr>
                  </w:pPr>
                  <w:r w:rsidRPr="00A630BB">
                    <w:rPr>
                      <w:rFonts w:eastAsia="Cambria"/>
                      <w:b/>
                      <w:sz w:val="16"/>
                      <w:szCs w:val="16"/>
                    </w:rPr>
                    <w:t>Additional Guidance</w:t>
                  </w:r>
                </w:p>
              </w:tc>
            </w:tr>
            <w:tr w:rsidR="00BA54BD" w:rsidRPr="00A630BB" w14:paraId="151165F8" w14:textId="77777777">
              <w:trPr>
                <w:trHeight w:val="440"/>
              </w:trPr>
              <w:tc>
                <w:tcPr>
                  <w:tcW w:w="3930" w:type="dxa"/>
                  <w:gridSpan w:val="2"/>
                  <w:shd w:val="clear" w:color="auto" w:fill="FFFFFF"/>
                  <w:tcMar>
                    <w:top w:w="100" w:type="dxa"/>
                    <w:left w:w="100" w:type="dxa"/>
                    <w:bottom w:w="100" w:type="dxa"/>
                    <w:right w:w="100" w:type="dxa"/>
                  </w:tcMar>
                </w:tcPr>
                <w:p w14:paraId="51F3E7D3" w14:textId="0208C3B5" w:rsidR="00BA54BD" w:rsidRPr="00A630BB" w:rsidRDefault="004F0DE7">
                  <w:pPr>
                    <w:widowControl w:val="0"/>
                    <w:rPr>
                      <w:rFonts w:eastAsia="Cambria"/>
                      <w:sz w:val="16"/>
                      <w:szCs w:val="16"/>
                    </w:rPr>
                  </w:pPr>
                  <w:r w:rsidRPr="00A630BB">
                    <w:rPr>
                      <w:rFonts w:eastAsia="Cambria"/>
                      <w:b/>
                      <w:sz w:val="16"/>
                      <w:szCs w:val="16"/>
                    </w:rPr>
                    <w:t xml:space="preserve">B: </w:t>
                  </w:r>
                  <w:r w:rsidRPr="00A630BB">
                    <w:rPr>
                      <w:rFonts w:eastAsia="Cambria"/>
                      <w:sz w:val="16"/>
                      <w:szCs w:val="16"/>
                    </w:rPr>
                    <w:t xml:space="preserve">You will need to decide how you want to </w:t>
                  </w:r>
                  <w:r w:rsidR="007169FC" w:rsidRPr="00A630BB">
                    <w:rPr>
                      <w:rFonts w:eastAsia="Cambria"/>
                      <w:sz w:val="16"/>
                      <w:szCs w:val="16"/>
                    </w:rPr>
                    <w:t>divide</w:t>
                  </w:r>
                  <w:r w:rsidRPr="00A630BB">
                    <w:rPr>
                      <w:rFonts w:eastAsia="Cambria"/>
                      <w:sz w:val="16"/>
                      <w:szCs w:val="16"/>
                    </w:rPr>
                    <w:t xml:space="preserve"> the work for this, depending on your class size, timeline and how many</w:t>
                  </w:r>
                  <w:r w:rsidR="007169FC">
                    <w:rPr>
                      <w:rFonts w:eastAsia="Cambria"/>
                      <w:sz w:val="16"/>
                      <w:szCs w:val="16"/>
                    </w:rPr>
                    <w:t xml:space="preserve"> presentations your class has. </w:t>
                  </w:r>
                  <w:r w:rsidRPr="00A630BB">
                    <w:rPr>
                      <w:rFonts w:eastAsia="Cambria"/>
                      <w:sz w:val="16"/>
                      <w:szCs w:val="16"/>
                    </w:rPr>
                    <w:t>It would be good to assign roles and have some students working on data, some on preparing for public speaking, and whatever jobs you envision.  The class could even be a part of the discussion for how</w:t>
                  </w:r>
                  <w:r w:rsidR="007169FC">
                    <w:rPr>
                      <w:rFonts w:eastAsia="Cambria"/>
                      <w:sz w:val="16"/>
                      <w:szCs w:val="16"/>
                    </w:rPr>
                    <w:t xml:space="preserve"> to divide the work equitably. </w:t>
                  </w:r>
                  <w:r w:rsidRPr="00A630BB">
                    <w:rPr>
                      <w:rFonts w:eastAsia="Cambria"/>
                      <w:sz w:val="16"/>
                      <w:szCs w:val="16"/>
                    </w:rPr>
                    <w:t xml:space="preserve">This lesson plan is intentionally </w:t>
                  </w:r>
                  <w:r w:rsidR="007169FC" w:rsidRPr="00A630BB">
                    <w:rPr>
                      <w:rFonts w:eastAsia="Cambria"/>
                      <w:sz w:val="16"/>
                      <w:szCs w:val="16"/>
                    </w:rPr>
                    <w:t>vague,</w:t>
                  </w:r>
                  <w:r w:rsidRPr="00A630BB">
                    <w:rPr>
                      <w:rFonts w:eastAsia="Cambria"/>
                      <w:sz w:val="16"/>
                      <w:szCs w:val="16"/>
                    </w:rPr>
                    <w:t xml:space="preserve"> as you will have to make many decisions about the logistics of this in your own classroom.</w:t>
                  </w:r>
                </w:p>
              </w:tc>
            </w:tr>
          </w:tbl>
          <w:p w14:paraId="57819D2E" w14:textId="77777777" w:rsidR="00BA54BD" w:rsidRPr="00A630BB" w:rsidRDefault="00BA54BD">
            <w:pPr>
              <w:widowControl w:val="0"/>
              <w:spacing w:line="240" w:lineRule="auto"/>
              <w:rPr>
                <w:rFonts w:eastAsia="Calibri"/>
                <w:sz w:val="16"/>
                <w:szCs w:val="16"/>
                <w:highlight w:val="cyan"/>
              </w:rPr>
            </w:pPr>
          </w:p>
          <w:p w14:paraId="2277CF7F" w14:textId="77777777" w:rsidR="00BA54BD" w:rsidRPr="00A630BB" w:rsidRDefault="00BA54BD">
            <w:pPr>
              <w:widowControl w:val="0"/>
              <w:pBdr>
                <w:top w:val="nil"/>
                <w:left w:val="nil"/>
                <w:bottom w:val="nil"/>
                <w:right w:val="nil"/>
                <w:between w:val="nil"/>
              </w:pBdr>
              <w:spacing w:line="240" w:lineRule="auto"/>
              <w:rPr>
                <w:rFonts w:eastAsia="Cambria"/>
                <w:sz w:val="12"/>
                <w:szCs w:val="12"/>
              </w:rPr>
            </w:pPr>
          </w:p>
          <w:p w14:paraId="695FF02F"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tc>
      </w:tr>
    </w:tbl>
    <w:p w14:paraId="093A7EDA" w14:textId="77777777" w:rsidR="00BA54BD" w:rsidRDefault="00BA54BD">
      <w:pPr>
        <w:pBdr>
          <w:top w:val="nil"/>
          <w:left w:val="nil"/>
          <w:bottom w:val="nil"/>
          <w:right w:val="nil"/>
          <w:between w:val="nil"/>
        </w:pBdr>
        <w:rPr>
          <w:rFonts w:ascii="Calibri" w:eastAsia="Calibri" w:hAnsi="Calibri" w:cs="Calibri"/>
          <w:sz w:val="24"/>
          <w:szCs w:val="24"/>
        </w:rPr>
      </w:pPr>
    </w:p>
    <w:p w14:paraId="242120ED" w14:textId="77777777" w:rsidR="00BA54BD" w:rsidRDefault="00BA54BD">
      <w:pPr>
        <w:pBdr>
          <w:top w:val="nil"/>
          <w:left w:val="nil"/>
          <w:bottom w:val="nil"/>
          <w:right w:val="nil"/>
          <w:between w:val="nil"/>
        </w:pBdr>
        <w:rPr>
          <w:rFonts w:ascii="Calibri" w:eastAsia="Calibri" w:hAnsi="Calibri" w:cs="Calibri"/>
          <w:sz w:val="24"/>
          <w:szCs w:val="24"/>
        </w:rPr>
      </w:pPr>
    </w:p>
    <w:p w14:paraId="25F8F2A0" w14:textId="77777777" w:rsidR="00BA54BD" w:rsidRDefault="00BA54BD">
      <w:pPr>
        <w:pBdr>
          <w:top w:val="nil"/>
          <w:left w:val="nil"/>
          <w:bottom w:val="nil"/>
          <w:right w:val="nil"/>
          <w:between w:val="nil"/>
        </w:pBdr>
        <w:rPr>
          <w:rFonts w:ascii="Calibri" w:eastAsia="Calibri" w:hAnsi="Calibri" w:cs="Calibri"/>
          <w:sz w:val="24"/>
          <w:szCs w:val="24"/>
        </w:rPr>
      </w:pPr>
    </w:p>
    <w:p w14:paraId="5A80A563" w14:textId="77777777" w:rsidR="00BA54BD" w:rsidRDefault="00BA54BD">
      <w:pPr>
        <w:pBdr>
          <w:top w:val="nil"/>
          <w:left w:val="nil"/>
          <w:bottom w:val="nil"/>
          <w:right w:val="nil"/>
          <w:between w:val="nil"/>
        </w:pBdr>
        <w:rPr>
          <w:rFonts w:ascii="Calibri" w:eastAsia="Calibri" w:hAnsi="Calibri" w:cs="Calibri"/>
          <w:sz w:val="24"/>
          <w:szCs w:val="24"/>
        </w:rPr>
      </w:pPr>
    </w:p>
    <w:p w14:paraId="1455A8D3" w14:textId="77777777" w:rsidR="00BA54BD" w:rsidRDefault="00BA54BD">
      <w:pPr>
        <w:pBdr>
          <w:top w:val="nil"/>
          <w:left w:val="nil"/>
          <w:bottom w:val="nil"/>
          <w:right w:val="nil"/>
          <w:between w:val="nil"/>
        </w:pBdr>
        <w:rPr>
          <w:rFonts w:ascii="Calibri" w:eastAsia="Calibri" w:hAnsi="Calibri" w:cs="Calibri"/>
          <w:sz w:val="24"/>
          <w:szCs w:val="24"/>
        </w:rPr>
      </w:pPr>
    </w:p>
    <w:p w14:paraId="5F896CE3" w14:textId="77777777" w:rsidR="00BA54BD" w:rsidRDefault="00BA54BD">
      <w:pPr>
        <w:pBdr>
          <w:top w:val="nil"/>
          <w:left w:val="nil"/>
          <w:bottom w:val="nil"/>
          <w:right w:val="nil"/>
          <w:between w:val="nil"/>
        </w:pBdr>
        <w:rPr>
          <w:rFonts w:ascii="Calibri" w:eastAsia="Calibri" w:hAnsi="Calibri" w:cs="Calibri"/>
          <w:sz w:val="24"/>
          <w:szCs w:val="24"/>
        </w:rPr>
      </w:pPr>
    </w:p>
    <w:tbl>
      <w:tblPr>
        <w:tblStyle w:val="a9"/>
        <w:tblW w:w="14310" w:type="dxa"/>
        <w:tblInd w:w="58" w:type="dxa"/>
        <w:tblBorders>
          <w:top w:val="single" w:sz="24" w:space="0" w:color="D9D9D9"/>
          <w:left w:val="single" w:sz="24" w:space="0" w:color="D9D9D9"/>
          <w:bottom w:val="single" w:sz="24" w:space="0" w:color="D9D9D9"/>
          <w:right w:val="single" w:sz="24" w:space="0" w:color="D9D9D9"/>
          <w:insideH w:val="single" w:sz="24" w:space="0" w:color="D9D9D9"/>
          <w:insideV w:val="single" w:sz="24" w:space="0" w:color="D9D9D9"/>
        </w:tblBorders>
        <w:tblLayout w:type="fixed"/>
        <w:tblLook w:val="0600" w:firstRow="0" w:lastRow="0" w:firstColumn="0" w:lastColumn="0" w:noHBand="1" w:noVBand="1"/>
      </w:tblPr>
      <w:tblGrid>
        <w:gridCol w:w="720"/>
        <w:gridCol w:w="13590"/>
      </w:tblGrid>
      <w:tr w:rsidR="00BA54BD" w14:paraId="51A0A021" w14:textId="77777777">
        <w:tc>
          <w:tcPr>
            <w:tcW w:w="720" w:type="dxa"/>
            <w:shd w:val="clear" w:color="auto" w:fill="D9D9D9"/>
            <w:tcMar>
              <w:top w:w="43" w:type="dxa"/>
              <w:left w:w="43" w:type="dxa"/>
              <w:bottom w:w="43" w:type="dxa"/>
              <w:right w:w="43" w:type="dxa"/>
            </w:tcMar>
          </w:tcPr>
          <w:p w14:paraId="36233714" w14:textId="77777777" w:rsidR="00BA54BD" w:rsidRDefault="004F0DE7">
            <w:pPr>
              <w:widowControl w:val="0"/>
              <w:pBdr>
                <w:top w:val="nil"/>
                <w:left w:val="nil"/>
                <w:bottom w:val="nil"/>
                <w:right w:val="nil"/>
                <w:between w:val="nil"/>
              </w:pBdr>
              <w:spacing w:line="240" w:lineRule="auto"/>
              <w:rPr>
                <w:rFonts w:ascii="Calibri" w:eastAsia="Calibri" w:hAnsi="Calibri" w:cs="Calibri"/>
                <w:sz w:val="24"/>
                <w:szCs w:val="24"/>
              </w:rPr>
            </w:pPr>
            <w:r>
              <w:rPr>
                <w:rFonts w:ascii="Dosis" w:eastAsia="Dosis" w:hAnsi="Dosis" w:cs="Dosis"/>
                <w:b/>
                <w:noProof/>
                <w:sz w:val="36"/>
                <w:szCs w:val="36"/>
                <w:lang w:val="en-US"/>
              </w:rPr>
              <w:drawing>
                <wp:inline distT="114300" distB="114300" distL="114300" distR="114300" wp14:anchorId="0E200A4C" wp14:editId="7E37C200">
                  <wp:extent cx="323850" cy="254000"/>
                  <wp:effectExtent l="0" t="0" r="0" b="0"/>
                  <wp:docPr id="11" name="image20.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wp:cNvGraphicFramePr/>
                  <a:graphic xmlns:a="http://schemas.openxmlformats.org/drawingml/2006/main">
                    <a:graphicData uri="http://schemas.openxmlformats.org/drawingml/2006/picture">
                      <pic:pic xmlns:pic="http://schemas.openxmlformats.org/drawingml/2006/picture">
                        <pic:nvPicPr>
                          <pic:cNvPr id="0" name="image20.png" descr="dEKMrnur5qPStEuEghTmfbRh0gfF8CwRakk1amFFjHm3GrG6MVTfPqYs7iFi5mkCVx7INyyEp1W-4z-wUbtOcPsNklL0dmlgMUFDTamh9azQYfzPwjDDNncVEMpB1zLsRup3Y2i-UsH4mKGLB26UalnyGzEnOMhmts5-ic5XSZPS3lSyUItRkC-Rv8OdbIggAqUIRpLOPrgYx3tPQcNGmmyR91EdaSX6g1MCwJVLFbAWrUQokEec2GmRMSEQqM__FBR6M-qytwZxsPtss0BgKc4nZRxK-PfdkqrwVmOYNnkf5tAqCuiBiYjUyyxMM65eU9A2dSezEonrd6PIX67r0gdILhV6XzldYO2gDFztHDUqQ-JSDxmmB8wcXwQAmlV9ck_ujWq0IYjUNADrpJdpRJ-20yBsbsYFe4x2ii9Enw98X9Ip3fND0XfqeudzaWpDJKIp5WhfdqYlCCz4yWusXTWvCLr1k9PbO1z6oyoLNgnHGyfmr31EsX7kLD0mXfj7dCopTu4EHlU9gZPyo-kIjvCH6zoW99H3NahoAFFTQOl1PYu9hbsfPYUY0Dn5VDJwCHBI=w104-h80-no"/>
                          <pic:cNvPicPr preferRelativeResize="0"/>
                        </pic:nvPicPr>
                        <pic:blipFill>
                          <a:blip r:embed="rId15"/>
                          <a:srcRect l="961" r="961"/>
                          <a:stretch>
                            <a:fillRect/>
                          </a:stretch>
                        </pic:blipFill>
                        <pic:spPr>
                          <a:xfrm>
                            <a:off x="0" y="0"/>
                            <a:ext cx="323850" cy="254000"/>
                          </a:xfrm>
                          <a:prstGeom prst="rect">
                            <a:avLst/>
                          </a:prstGeom>
                          <a:ln/>
                        </pic:spPr>
                      </pic:pic>
                    </a:graphicData>
                  </a:graphic>
                </wp:inline>
              </w:drawing>
            </w:r>
          </w:p>
        </w:tc>
        <w:tc>
          <w:tcPr>
            <w:tcW w:w="13590" w:type="dxa"/>
            <w:shd w:val="clear" w:color="auto" w:fill="D9D9D9"/>
            <w:tcMar>
              <w:top w:w="43" w:type="dxa"/>
              <w:left w:w="43" w:type="dxa"/>
              <w:bottom w:w="43" w:type="dxa"/>
              <w:right w:w="43" w:type="dxa"/>
            </w:tcMar>
          </w:tcPr>
          <w:p w14:paraId="0004C25A" w14:textId="77777777" w:rsidR="00BA54BD" w:rsidRPr="00A630BB" w:rsidRDefault="004F0DE7">
            <w:pPr>
              <w:widowControl w:val="0"/>
              <w:pBdr>
                <w:top w:val="nil"/>
                <w:left w:val="nil"/>
                <w:bottom w:val="nil"/>
                <w:right w:val="nil"/>
                <w:between w:val="nil"/>
              </w:pBdr>
              <w:spacing w:line="240" w:lineRule="auto"/>
              <w:rPr>
                <w:rFonts w:eastAsia="Calibri"/>
                <w:sz w:val="24"/>
                <w:szCs w:val="24"/>
              </w:rPr>
            </w:pPr>
            <w:r w:rsidRPr="00A630BB">
              <w:rPr>
                <w:rFonts w:eastAsia="Dosis"/>
                <w:b/>
                <w:sz w:val="36"/>
                <w:szCs w:val="36"/>
              </w:rPr>
              <w:t>Alignment With Standards</w:t>
            </w:r>
          </w:p>
        </w:tc>
      </w:tr>
      <w:tr w:rsidR="00BA54BD" w14:paraId="70E8E227" w14:textId="77777777">
        <w:tc>
          <w:tcPr>
            <w:tcW w:w="14310" w:type="dxa"/>
            <w:gridSpan w:val="2"/>
            <w:shd w:val="clear" w:color="auto" w:fill="FFFFFF"/>
            <w:tcMar>
              <w:top w:w="0" w:type="dxa"/>
              <w:left w:w="0" w:type="dxa"/>
              <w:bottom w:w="0" w:type="dxa"/>
              <w:right w:w="0" w:type="dxa"/>
            </w:tcMar>
          </w:tcPr>
          <w:p w14:paraId="1A2BFCFD" w14:textId="77777777" w:rsidR="00BA54BD" w:rsidRPr="00A630BB" w:rsidRDefault="00BA54BD">
            <w:pPr>
              <w:widowControl w:val="0"/>
              <w:pBdr>
                <w:top w:val="nil"/>
                <w:left w:val="nil"/>
                <w:bottom w:val="nil"/>
                <w:right w:val="nil"/>
                <w:between w:val="nil"/>
              </w:pBdr>
              <w:spacing w:line="240" w:lineRule="auto"/>
              <w:rPr>
                <w:rFonts w:eastAsia="Calibri"/>
                <w:sz w:val="20"/>
                <w:szCs w:val="20"/>
              </w:rPr>
            </w:pPr>
          </w:p>
          <w:tbl>
            <w:tblPr>
              <w:tblStyle w:val="aa"/>
              <w:tblW w:w="14040" w:type="dxa"/>
              <w:tblLayout w:type="fixed"/>
              <w:tblLook w:val="0600" w:firstRow="0" w:lastRow="0" w:firstColumn="0" w:lastColumn="0" w:noHBand="1" w:noVBand="1"/>
            </w:tblPr>
            <w:tblGrid>
              <w:gridCol w:w="360"/>
              <w:gridCol w:w="6810"/>
              <w:gridCol w:w="360"/>
              <w:gridCol w:w="6510"/>
            </w:tblGrid>
            <w:tr w:rsidR="00BA54BD" w:rsidRPr="00A630BB" w14:paraId="08DFADB0" w14:textId="77777777">
              <w:tc>
                <w:tcPr>
                  <w:tcW w:w="360" w:type="dxa"/>
                  <w:shd w:val="clear" w:color="auto" w:fill="FFFFFF"/>
                  <w:tcMar>
                    <w:top w:w="0" w:type="dxa"/>
                    <w:left w:w="0" w:type="dxa"/>
                    <w:bottom w:w="0" w:type="dxa"/>
                    <w:right w:w="0" w:type="dxa"/>
                  </w:tcMar>
                </w:tcPr>
                <w:p w14:paraId="249545F0"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tc>
              <w:tc>
                <w:tcPr>
                  <w:tcW w:w="6810" w:type="dxa"/>
                  <w:shd w:val="clear" w:color="auto" w:fill="D9D9D9"/>
                  <w:tcMar>
                    <w:top w:w="100" w:type="dxa"/>
                    <w:left w:w="100" w:type="dxa"/>
                    <w:bottom w:w="100" w:type="dxa"/>
                    <w:right w:w="100" w:type="dxa"/>
                  </w:tcMar>
                </w:tcPr>
                <w:p w14:paraId="0DA8BB5E" w14:textId="77777777" w:rsidR="00BA54BD" w:rsidRPr="007169FC" w:rsidRDefault="004F0DE7" w:rsidP="00EF3860">
                  <w:pPr>
                    <w:widowControl w:val="0"/>
                    <w:pBdr>
                      <w:top w:val="nil"/>
                      <w:left w:val="nil"/>
                      <w:bottom w:val="nil"/>
                      <w:right w:val="nil"/>
                      <w:between w:val="nil"/>
                    </w:pBdr>
                    <w:spacing w:line="240" w:lineRule="auto"/>
                    <w:rPr>
                      <w:rFonts w:eastAsia="Cambria"/>
                      <w:b/>
                      <w:i/>
                      <w:sz w:val="16"/>
                      <w:szCs w:val="16"/>
                    </w:rPr>
                  </w:pPr>
                  <w:r w:rsidRPr="007169FC">
                    <w:rPr>
                      <w:rFonts w:eastAsia="Cambria"/>
                      <w:b/>
                      <w:i/>
                      <w:sz w:val="24"/>
                      <w:szCs w:val="16"/>
                    </w:rPr>
                    <w:t>Building Toward Target NGSS PE</w:t>
                  </w:r>
                  <w:r w:rsidR="00A57229">
                    <w:rPr>
                      <w:sz w:val="16"/>
                      <w:szCs w:val="16"/>
                    </w:rPr>
                    <w:pict w14:anchorId="3C1A6346">
                      <v:rect id="_x0000_i1027" style="width:0;height:1.5pt" o:hralign="center" o:hrstd="t" o:hr="t" fillcolor="#a0a0a0" stroked="f"/>
                    </w:pict>
                  </w:r>
                </w:p>
                <w:p w14:paraId="1D28BAF3" w14:textId="77777777" w:rsidR="00471F17" w:rsidRPr="007169FC" w:rsidRDefault="00471F17" w:rsidP="00471F17">
                  <w:pPr>
                    <w:rPr>
                      <w:rFonts w:eastAsia="Cambria"/>
                      <w:sz w:val="16"/>
                      <w:szCs w:val="16"/>
                    </w:rPr>
                  </w:pPr>
                </w:p>
                <w:p w14:paraId="3E98BFCA" w14:textId="77777777" w:rsidR="00BA54BD" w:rsidRPr="007169FC" w:rsidRDefault="004F0DE7" w:rsidP="00EF3860">
                  <w:pPr>
                    <w:numPr>
                      <w:ilvl w:val="0"/>
                      <w:numId w:val="4"/>
                    </w:numPr>
                    <w:rPr>
                      <w:rFonts w:eastAsia="Cambria"/>
                      <w:sz w:val="16"/>
                      <w:szCs w:val="16"/>
                    </w:rPr>
                  </w:pPr>
                  <w:r w:rsidRPr="007169FC">
                    <w:rPr>
                      <w:rFonts w:eastAsia="Cambria"/>
                      <w:b/>
                      <w:sz w:val="16"/>
                      <w:szCs w:val="16"/>
                    </w:rPr>
                    <w:t xml:space="preserve">HS-ESS3-2: </w:t>
                  </w:r>
                  <w:r w:rsidRPr="007169FC">
                    <w:rPr>
                      <w:rFonts w:eastAsia="Cambria"/>
                      <w:sz w:val="16"/>
                      <w:szCs w:val="16"/>
                    </w:rPr>
                    <w:t>Evaluate competing design solutions for developing, managing and utilizing energy and mineral resources based on cost-benefit ratios</w:t>
                  </w:r>
                </w:p>
                <w:p w14:paraId="0502751D" w14:textId="77777777" w:rsidR="00BA54BD" w:rsidRPr="007169FC" w:rsidRDefault="004F0DE7" w:rsidP="00EF3860">
                  <w:pPr>
                    <w:numPr>
                      <w:ilvl w:val="0"/>
                      <w:numId w:val="4"/>
                    </w:numPr>
                    <w:rPr>
                      <w:rFonts w:eastAsia="Cambria"/>
                      <w:sz w:val="16"/>
                      <w:szCs w:val="16"/>
                    </w:rPr>
                  </w:pPr>
                  <w:r w:rsidRPr="007169FC">
                    <w:rPr>
                      <w:rFonts w:eastAsia="Cambria"/>
                      <w:b/>
                      <w:sz w:val="16"/>
                      <w:szCs w:val="16"/>
                    </w:rPr>
                    <w:t xml:space="preserve">HS-ESS3-4: </w:t>
                  </w:r>
                  <w:r w:rsidRPr="007169FC">
                    <w:rPr>
                      <w:rFonts w:eastAsia="Cambria"/>
                      <w:sz w:val="16"/>
                      <w:szCs w:val="16"/>
                    </w:rPr>
                    <w:t>Evaluate or refine a technological solution that reduces impacts of human activities on natural systems.</w:t>
                  </w:r>
                </w:p>
                <w:p w14:paraId="4A538D03" w14:textId="77777777" w:rsidR="00BA54BD" w:rsidRPr="007169FC" w:rsidRDefault="004F0DE7" w:rsidP="00EF3860">
                  <w:pPr>
                    <w:numPr>
                      <w:ilvl w:val="0"/>
                      <w:numId w:val="4"/>
                    </w:numPr>
                    <w:spacing w:line="240" w:lineRule="auto"/>
                    <w:rPr>
                      <w:rFonts w:eastAsia="Cambria"/>
                      <w:sz w:val="16"/>
                      <w:szCs w:val="16"/>
                    </w:rPr>
                  </w:pPr>
                  <w:r w:rsidRPr="007169FC">
                    <w:rPr>
                      <w:rFonts w:eastAsia="Cambria"/>
                      <w:b/>
                      <w:sz w:val="16"/>
                      <w:szCs w:val="16"/>
                    </w:rPr>
                    <w:t>HS-ETS-3:</w:t>
                  </w:r>
                  <w:r w:rsidRPr="007169FC">
                    <w:rPr>
                      <w:rFonts w:eastAsia="Cambria"/>
                      <w:sz w:val="16"/>
                      <w:szCs w:val="16"/>
                    </w:rPr>
                    <w:t xml:space="preserve"> Evaluate a solution to a complex real-world problem based on prioritized criteria and trade-offs that account for a range of constraints, including cost, safety, reliability, and aesthetics as well as possible social, cultural, and environmental impacts</w:t>
                  </w:r>
                </w:p>
              </w:tc>
              <w:tc>
                <w:tcPr>
                  <w:tcW w:w="360" w:type="dxa"/>
                  <w:shd w:val="clear" w:color="auto" w:fill="FFFFFF"/>
                  <w:tcMar>
                    <w:top w:w="100" w:type="dxa"/>
                    <w:left w:w="100" w:type="dxa"/>
                    <w:bottom w:w="100" w:type="dxa"/>
                    <w:right w:w="100" w:type="dxa"/>
                  </w:tcMar>
                </w:tcPr>
                <w:p w14:paraId="02557DC4" w14:textId="77777777" w:rsidR="00BA54BD" w:rsidRPr="00A630BB" w:rsidRDefault="00BA54BD">
                  <w:pPr>
                    <w:widowControl w:val="0"/>
                    <w:pBdr>
                      <w:top w:val="nil"/>
                      <w:left w:val="nil"/>
                      <w:bottom w:val="nil"/>
                      <w:right w:val="nil"/>
                      <w:between w:val="nil"/>
                    </w:pBdr>
                    <w:spacing w:line="240" w:lineRule="auto"/>
                    <w:rPr>
                      <w:rFonts w:eastAsia="Calibri"/>
                      <w:sz w:val="12"/>
                      <w:szCs w:val="12"/>
                    </w:rPr>
                  </w:pPr>
                </w:p>
              </w:tc>
              <w:tc>
                <w:tcPr>
                  <w:tcW w:w="6510" w:type="dxa"/>
                  <w:shd w:val="clear" w:color="auto" w:fill="D9D9D9"/>
                  <w:tcMar>
                    <w:top w:w="100" w:type="dxa"/>
                    <w:left w:w="100" w:type="dxa"/>
                    <w:bottom w:w="100" w:type="dxa"/>
                    <w:right w:w="100" w:type="dxa"/>
                  </w:tcMar>
                </w:tcPr>
                <w:p w14:paraId="24C67B3B" w14:textId="77777777" w:rsidR="00BA54BD" w:rsidRPr="00A630BB" w:rsidRDefault="004F0DE7" w:rsidP="00EF3860">
                  <w:pPr>
                    <w:widowControl w:val="0"/>
                    <w:pBdr>
                      <w:top w:val="nil"/>
                      <w:left w:val="nil"/>
                      <w:bottom w:val="nil"/>
                      <w:right w:val="nil"/>
                      <w:between w:val="nil"/>
                    </w:pBdr>
                    <w:spacing w:line="240" w:lineRule="auto"/>
                    <w:rPr>
                      <w:rFonts w:eastAsia="Cambria"/>
                      <w:b/>
                      <w:i/>
                      <w:sz w:val="20"/>
                      <w:szCs w:val="20"/>
                    </w:rPr>
                  </w:pPr>
                  <w:r w:rsidRPr="007169FC">
                    <w:rPr>
                      <w:rFonts w:eastAsia="Cambria"/>
                      <w:b/>
                      <w:i/>
                      <w:sz w:val="24"/>
                      <w:szCs w:val="20"/>
                    </w:rPr>
                    <w:t>Building Toward Common Core Standard(s)</w:t>
                  </w:r>
                  <w:r w:rsidR="00A57229">
                    <w:pict w14:anchorId="5B5F5636">
                      <v:rect id="_x0000_i1028" style="width:0;height:1.5pt" o:hralign="center" o:hrstd="t" o:hr="t" fillcolor="#a0a0a0" stroked="f"/>
                    </w:pict>
                  </w:r>
                </w:p>
                <w:p w14:paraId="6D7254A9" w14:textId="77777777" w:rsidR="00471F17" w:rsidRPr="00A630BB" w:rsidRDefault="00471F17" w:rsidP="00471F17">
                  <w:pPr>
                    <w:spacing w:line="254" w:lineRule="auto"/>
                    <w:ind w:left="720"/>
                    <w:rPr>
                      <w:rFonts w:eastAsia="Cambria"/>
                      <w:sz w:val="20"/>
                      <w:szCs w:val="20"/>
                    </w:rPr>
                  </w:pPr>
                </w:p>
                <w:p w14:paraId="5626BA26" w14:textId="77777777" w:rsidR="00BA54BD" w:rsidRPr="007169FC" w:rsidRDefault="004F0DE7" w:rsidP="00EF3860">
                  <w:pPr>
                    <w:numPr>
                      <w:ilvl w:val="0"/>
                      <w:numId w:val="7"/>
                    </w:numPr>
                    <w:spacing w:line="254" w:lineRule="auto"/>
                    <w:rPr>
                      <w:rFonts w:eastAsia="Cambria"/>
                      <w:sz w:val="16"/>
                      <w:szCs w:val="20"/>
                    </w:rPr>
                  </w:pPr>
                  <w:r w:rsidRPr="007169FC">
                    <w:rPr>
                      <w:rFonts w:eastAsia="Cambria"/>
                      <w:b/>
                      <w:color w:val="333333"/>
                      <w:sz w:val="16"/>
                      <w:szCs w:val="20"/>
                    </w:rPr>
                    <w:t xml:space="preserve">RST.11-12.7: </w:t>
                  </w:r>
                  <w:r w:rsidRPr="007169FC">
                    <w:rPr>
                      <w:rFonts w:eastAsia="Cambria"/>
                      <w:color w:val="333333"/>
                      <w:sz w:val="16"/>
                      <w:szCs w:val="20"/>
                    </w:rPr>
                    <w:t xml:space="preserve">Integrate and evaluate multiple sources of information presented in diverse formats and media (e.g., quantitative data, video, multimedia) in order to address a question or solve a problem. </w:t>
                  </w:r>
                </w:p>
                <w:p w14:paraId="26C02D3B" w14:textId="77777777" w:rsidR="00BA54BD" w:rsidRPr="007169FC" w:rsidRDefault="004F0DE7" w:rsidP="00EF3860">
                  <w:pPr>
                    <w:numPr>
                      <w:ilvl w:val="0"/>
                      <w:numId w:val="7"/>
                    </w:numPr>
                    <w:spacing w:line="254" w:lineRule="auto"/>
                    <w:rPr>
                      <w:rFonts w:eastAsia="Cambria"/>
                      <w:color w:val="333333"/>
                      <w:sz w:val="16"/>
                      <w:szCs w:val="20"/>
                    </w:rPr>
                  </w:pPr>
                  <w:r w:rsidRPr="007169FC">
                    <w:rPr>
                      <w:rFonts w:eastAsia="Cambria"/>
                      <w:b/>
                      <w:color w:val="333333"/>
                      <w:sz w:val="16"/>
                      <w:szCs w:val="20"/>
                    </w:rPr>
                    <w:t xml:space="preserve">SL.9-10.4: </w:t>
                  </w:r>
                  <w:r w:rsidRPr="007169FC">
                    <w:rPr>
                      <w:rFonts w:eastAsia="Cambria"/>
                      <w:color w:val="202020"/>
                      <w:sz w:val="16"/>
                      <w:szCs w:val="20"/>
                    </w:rPr>
                    <w:t>Present information, findings, and supporting evidence clearly, concisely, and logically such that listeners can follow the line of reasoning and the organization, development, substance, and style are appropriate to purpose, audience, and task.</w:t>
                  </w:r>
                </w:p>
                <w:p w14:paraId="3593F9B7" w14:textId="77777777" w:rsidR="00BA54BD" w:rsidRPr="00A630BB" w:rsidRDefault="004F0DE7" w:rsidP="00EF3860">
                  <w:pPr>
                    <w:numPr>
                      <w:ilvl w:val="0"/>
                      <w:numId w:val="7"/>
                    </w:numPr>
                    <w:spacing w:line="254" w:lineRule="auto"/>
                    <w:rPr>
                      <w:rFonts w:eastAsia="Cambria"/>
                      <w:color w:val="202020"/>
                      <w:sz w:val="20"/>
                      <w:szCs w:val="20"/>
                    </w:rPr>
                  </w:pPr>
                  <w:r w:rsidRPr="007169FC">
                    <w:rPr>
                      <w:rFonts w:eastAsia="Cambria"/>
                      <w:b/>
                      <w:color w:val="202020"/>
                      <w:sz w:val="16"/>
                      <w:szCs w:val="20"/>
                    </w:rPr>
                    <w:t xml:space="preserve">SL.9-10.5: </w:t>
                  </w:r>
                  <w:r w:rsidRPr="007169FC">
                    <w:rPr>
                      <w:rFonts w:eastAsia="Cambria"/>
                      <w:color w:val="202020"/>
                      <w:sz w:val="16"/>
                      <w:szCs w:val="20"/>
                    </w:rPr>
                    <w:t>Make strategic use of digital media (e.g., textual, graphical, audio, visual, and interactive elements) in presentations to enhance understanding of findings, reasoning, and evidence and to add interest.</w:t>
                  </w:r>
                </w:p>
              </w:tc>
            </w:tr>
          </w:tbl>
          <w:p w14:paraId="0816E200" w14:textId="77777777" w:rsidR="00BA54BD" w:rsidRPr="00A630BB" w:rsidRDefault="00BA54BD">
            <w:pPr>
              <w:widowControl w:val="0"/>
              <w:pBdr>
                <w:top w:val="nil"/>
                <w:left w:val="nil"/>
                <w:bottom w:val="nil"/>
                <w:right w:val="nil"/>
                <w:between w:val="nil"/>
              </w:pBdr>
              <w:spacing w:line="240" w:lineRule="auto"/>
              <w:rPr>
                <w:rFonts w:eastAsia="Calibri"/>
                <w:sz w:val="20"/>
                <w:szCs w:val="20"/>
              </w:rPr>
            </w:pPr>
          </w:p>
        </w:tc>
      </w:tr>
    </w:tbl>
    <w:p w14:paraId="3138EF4D" w14:textId="77777777" w:rsidR="00BA54BD" w:rsidRDefault="00BA54BD">
      <w:pPr>
        <w:pBdr>
          <w:top w:val="nil"/>
          <w:left w:val="nil"/>
          <w:bottom w:val="nil"/>
          <w:right w:val="nil"/>
          <w:between w:val="nil"/>
        </w:pBdr>
        <w:rPr>
          <w:rFonts w:ascii="Calibri" w:eastAsia="Calibri" w:hAnsi="Calibri" w:cs="Calibri"/>
          <w:sz w:val="24"/>
          <w:szCs w:val="24"/>
        </w:rPr>
      </w:pPr>
    </w:p>
    <w:sectPr w:rsidR="00BA54BD">
      <w:headerReference w:type="default" r:id="rId16"/>
      <w:footerReference w:type="default" r:id="rId17"/>
      <w:headerReference w:type="first" r:id="rId18"/>
      <w:footerReference w:type="first" r:id="rId19"/>
      <w:pgSz w:w="15840" w:h="12240"/>
      <w:pgMar w:top="0" w:right="720" w:bottom="0" w:left="72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57DB30F" w14:textId="77777777" w:rsidR="001861F0" w:rsidRDefault="001861F0">
      <w:pPr>
        <w:spacing w:line="240" w:lineRule="auto"/>
      </w:pPr>
      <w:r>
        <w:separator/>
      </w:r>
    </w:p>
  </w:endnote>
  <w:endnote w:type="continuationSeparator" w:id="0">
    <w:p w14:paraId="51055EF9" w14:textId="77777777" w:rsidR="001861F0" w:rsidRDefault="001861F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Dosis">
    <w:altName w:val="Calibri"/>
    <w:charset w:val="00"/>
    <w:family w:val="auto"/>
    <w:pitch w:val="default"/>
  </w:font>
  <w:font w:name="Cambria Math">
    <w:panose1 w:val="02040503050406030204"/>
    <w:charset w:val="00"/>
    <w:family w:val="roman"/>
    <w:pitch w:val="variable"/>
    <w:sig w:usb0="E00006FF" w:usb1="420024FF" w:usb2="02000000" w:usb3="00000000" w:csb0="0000019F" w:csb1="00000000"/>
  </w:font>
  <w:font w:name="Fira Mono">
    <w:altName w:val="Calibri"/>
    <w:charset w:val="00"/>
    <w:family w:val="auto"/>
    <w:pitch w:val="default"/>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09A38B" w14:textId="77777777" w:rsidR="00BA54BD" w:rsidRDefault="00A57229">
    <w:pPr>
      <w:rPr>
        <w:sz w:val="12"/>
        <w:szCs w:val="12"/>
      </w:rPr>
    </w:pPr>
    <w:r>
      <w:pict w14:anchorId="69AFFA00">
        <v:rect id="_x0000_i1030" style="width:0;height:1.5pt" o:hralign="center" o:hrstd="t" o:hr="t" fillcolor="#a0a0a0" stroked="f"/>
      </w:pict>
    </w:r>
  </w:p>
  <w:tbl>
    <w:tblPr>
      <w:tblStyle w:val="ac"/>
      <w:tblW w:w="142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1965"/>
      <w:gridCol w:w="360"/>
      <w:gridCol w:w="5985"/>
      <w:gridCol w:w="105"/>
      <w:gridCol w:w="360"/>
      <w:gridCol w:w="3210"/>
      <w:gridCol w:w="1095"/>
      <w:gridCol w:w="465"/>
    </w:tblGrid>
    <w:tr w:rsidR="00BA54BD" w14:paraId="04549CEF" w14:textId="77777777">
      <w:trPr>
        <w:trHeight w:val="320"/>
      </w:trPr>
      <w:tc>
        <w:tcPr>
          <w:tcW w:w="660" w:type="dxa"/>
          <w:shd w:val="clear" w:color="auto" w:fill="auto"/>
          <w:tcMar>
            <w:top w:w="0" w:type="dxa"/>
            <w:left w:w="0" w:type="dxa"/>
            <w:bottom w:w="0" w:type="dxa"/>
            <w:right w:w="0" w:type="dxa"/>
          </w:tcMar>
        </w:tcPr>
        <w:p w14:paraId="59D3E303" w14:textId="77777777" w:rsidR="00BA54BD" w:rsidRDefault="004F0DE7">
          <w:pPr>
            <w:widowControl w:val="0"/>
            <w:spacing w:line="240" w:lineRule="auto"/>
            <w:rPr>
              <w:sz w:val="12"/>
              <w:szCs w:val="12"/>
            </w:rPr>
          </w:pPr>
          <w:r>
            <w:rPr>
              <w:rFonts w:ascii="Dosis" w:eastAsia="Dosis" w:hAnsi="Dosis" w:cs="Dosis"/>
              <w:b/>
              <w:noProof/>
              <w:sz w:val="32"/>
              <w:szCs w:val="32"/>
              <w:lang w:val="en-US"/>
            </w:rPr>
            <w:drawing>
              <wp:inline distT="114300" distB="114300" distL="114300" distR="114300" wp14:anchorId="1F16C1A5" wp14:editId="470FA325">
                <wp:extent cx="337038" cy="190500"/>
                <wp:effectExtent l="0" t="0" r="0" b="0"/>
                <wp:docPr id="7"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1"/>
                        <a:srcRect/>
                        <a:stretch>
                          <a:fillRect/>
                        </a:stretch>
                      </pic:blipFill>
                      <pic:spPr>
                        <a:xfrm>
                          <a:off x="0" y="0"/>
                          <a:ext cx="337038" cy="190500"/>
                        </a:xfrm>
                        <a:prstGeom prst="rect">
                          <a:avLst/>
                        </a:prstGeom>
                        <a:ln/>
                      </pic:spPr>
                    </pic:pic>
                  </a:graphicData>
                </a:graphic>
              </wp:inline>
            </w:drawing>
          </w:r>
        </w:p>
      </w:tc>
      <w:tc>
        <w:tcPr>
          <w:tcW w:w="1965" w:type="dxa"/>
          <w:shd w:val="clear" w:color="auto" w:fill="auto"/>
          <w:tcMar>
            <w:top w:w="0" w:type="dxa"/>
            <w:left w:w="0" w:type="dxa"/>
            <w:bottom w:w="0" w:type="dxa"/>
            <w:right w:w="0" w:type="dxa"/>
          </w:tcMar>
        </w:tcPr>
        <w:p w14:paraId="30B8C9ED" w14:textId="77777777" w:rsidR="00BA54BD" w:rsidRDefault="004F0DE7">
          <w:pPr>
            <w:rPr>
              <w:sz w:val="12"/>
              <w:szCs w:val="12"/>
            </w:rPr>
          </w:pPr>
          <w:r>
            <w:rPr>
              <w:color w:val="524364"/>
              <w:sz w:val="20"/>
              <w:szCs w:val="20"/>
            </w:rPr>
            <w:t>nextgenstorylines.org</w:t>
          </w:r>
        </w:p>
      </w:tc>
      <w:tc>
        <w:tcPr>
          <w:tcW w:w="360" w:type="dxa"/>
          <w:shd w:val="clear" w:color="auto" w:fill="auto"/>
          <w:tcMar>
            <w:top w:w="0" w:type="dxa"/>
            <w:left w:w="0" w:type="dxa"/>
            <w:bottom w:w="0" w:type="dxa"/>
            <w:right w:w="0" w:type="dxa"/>
          </w:tcMar>
        </w:tcPr>
        <w:p w14:paraId="3C2748CA" w14:textId="77777777" w:rsidR="00BA54BD" w:rsidRDefault="00BA54BD">
          <w:pPr>
            <w:rPr>
              <w:sz w:val="12"/>
              <w:szCs w:val="12"/>
            </w:rPr>
          </w:pPr>
        </w:p>
      </w:tc>
      <w:tc>
        <w:tcPr>
          <w:tcW w:w="5985" w:type="dxa"/>
          <w:shd w:val="clear" w:color="auto" w:fill="auto"/>
          <w:tcMar>
            <w:top w:w="0" w:type="dxa"/>
            <w:left w:w="0" w:type="dxa"/>
            <w:bottom w:w="0" w:type="dxa"/>
            <w:right w:w="0" w:type="dxa"/>
          </w:tcMar>
        </w:tcPr>
        <w:p w14:paraId="4A202FFE" w14:textId="77777777" w:rsidR="00BA54BD" w:rsidRDefault="004F0DE7">
          <w:pPr>
            <w:spacing w:line="240" w:lineRule="auto"/>
            <w:rPr>
              <w:sz w:val="12"/>
              <w:szCs w:val="12"/>
            </w:rPr>
          </w:pPr>
          <w:r>
            <w:rPr>
              <w:rFonts w:ascii="Times New Roman" w:eastAsia="Times New Roman" w:hAnsi="Times New Roman" w:cs="Times New Roman"/>
              <w:i/>
              <w:color w:val="666666"/>
              <w:sz w:val="12"/>
              <w:szCs w:val="12"/>
            </w:rPr>
            <w:t xml:space="preserve">These materials </w:t>
          </w:r>
          <w:proofErr w:type="gramStart"/>
          <w:r>
            <w:rPr>
              <w:rFonts w:ascii="Times New Roman" w:eastAsia="Times New Roman" w:hAnsi="Times New Roman" w:cs="Times New Roman"/>
              <w:i/>
              <w:color w:val="666666"/>
              <w:sz w:val="12"/>
              <w:szCs w:val="12"/>
            </w:rPr>
            <w:t>were developed</w:t>
          </w:r>
          <w:proofErr w:type="gramEnd"/>
          <w:r>
            <w:rPr>
              <w:rFonts w:ascii="Times New Roman" w:eastAsia="Times New Roman" w:hAnsi="Times New Roman" w:cs="Times New Roman"/>
              <w:i/>
              <w:color w:val="666666"/>
              <w:sz w:val="12"/>
              <w:szCs w:val="12"/>
            </w:rPr>
            <w:t xml:space="preserve"> with funding through a grant from the Gordon and Betty Moore Foundation to Northwestern University and the University of Colorado Boulder.</w:t>
          </w:r>
        </w:p>
      </w:tc>
      <w:tc>
        <w:tcPr>
          <w:tcW w:w="105" w:type="dxa"/>
          <w:shd w:val="clear" w:color="auto" w:fill="auto"/>
          <w:tcMar>
            <w:top w:w="0" w:type="dxa"/>
            <w:left w:w="0" w:type="dxa"/>
            <w:bottom w:w="0" w:type="dxa"/>
            <w:right w:w="0" w:type="dxa"/>
          </w:tcMar>
        </w:tcPr>
        <w:p w14:paraId="4FDE0F78" w14:textId="77777777" w:rsidR="00BA54BD" w:rsidRDefault="00BA54BD">
          <w:pPr>
            <w:widowControl w:val="0"/>
            <w:spacing w:line="240" w:lineRule="auto"/>
            <w:rPr>
              <w:sz w:val="12"/>
              <w:szCs w:val="12"/>
            </w:rPr>
          </w:pPr>
        </w:p>
      </w:tc>
      <w:tc>
        <w:tcPr>
          <w:tcW w:w="360" w:type="dxa"/>
          <w:shd w:val="clear" w:color="auto" w:fill="auto"/>
          <w:tcMar>
            <w:top w:w="0" w:type="dxa"/>
            <w:left w:w="0" w:type="dxa"/>
            <w:bottom w:w="0" w:type="dxa"/>
            <w:right w:w="0" w:type="dxa"/>
          </w:tcMar>
        </w:tcPr>
        <w:p w14:paraId="15045386" w14:textId="77777777" w:rsidR="00BA54BD" w:rsidRDefault="00BA54BD">
          <w:pPr>
            <w:widowControl w:val="0"/>
            <w:spacing w:line="240" w:lineRule="auto"/>
            <w:rPr>
              <w:sz w:val="12"/>
              <w:szCs w:val="12"/>
            </w:rPr>
          </w:pPr>
        </w:p>
      </w:tc>
      <w:tc>
        <w:tcPr>
          <w:tcW w:w="3210" w:type="dxa"/>
          <w:shd w:val="clear" w:color="auto" w:fill="auto"/>
          <w:tcMar>
            <w:top w:w="0" w:type="dxa"/>
            <w:left w:w="0" w:type="dxa"/>
            <w:bottom w:w="0" w:type="dxa"/>
            <w:right w:w="0" w:type="dxa"/>
          </w:tcMar>
        </w:tcPr>
        <w:p w14:paraId="620508DB" w14:textId="77777777" w:rsidR="00BA54BD" w:rsidRDefault="004F0DE7">
          <w:pPr>
            <w:widowControl w:val="0"/>
            <w:spacing w:line="240" w:lineRule="auto"/>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095" w:type="dxa"/>
          <w:shd w:val="clear" w:color="auto" w:fill="auto"/>
          <w:tcMar>
            <w:top w:w="0" w:type="dxa"/>
            <w:left w:w="0" w:type="dxa"/>
            <w:bottom w:w="0" w:type="dxa"/>
            <w:right w:w="0" w:type="dxa"/>
          </w:tcMar>
        </w:tcPr>
        <w:p w14:paraId="763196D7" w14:textId="77777777" w:rsidR="00BA54BD" w:rsidRDefault="004F0DE7">
          <w:pPr>
            <w:jc w:val="right"/>
            <w:rPr>
              <w:sz w:val="12"/>
              <w:szCs w:val="12"/>
            </w:rPr>
          </w:pPr>
          <w:r>
            <w:rPr>
              <w:noProof/>
              <w:sz w:val="12"/>
              <w:szCs w:val="12"/>
              <w:lang w:val="en-US"/>
            </w:rPr>
            <w:drawing>
              <wp:inline distT="114300" distB="114300" distL="114300" distR="114300" wp14:anchorId="3DF291DE" wp14:editId="1DD2B9CF">
                <wp:extent cx="571500" cy="190500"/>
                <wp:effectExtent l="0" t="0" r="0" b="0"/>
                <wp:docPr id="1" name="image9.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9.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65" w:type="dxa"/>
          <w:shd w:val="clear" w:color="auto" w:fill="auto"/>
          <w:tcMar>
            <w:top w:w="0" w:type="dxa"/>
            <w:left w:w="0" w:type="dxa"/>
            <w:bottom w:w="0" w:type="dxa"/>
            <w:right w:w="0" w:type="dxa"/>
          </w:tcMar>
        </w:tcPr>
        <w:p w14:paraId="6774BBC7" w14:textId="4E20B2D8" w:rsidR="00BA54BD" w:rsidRDefault="004F0DE7">
          <w:pPr>
            <w:jc w:val="right"/>
            <w:rPr>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A57229">
            <w:rPr>
              <w:rFonts w:ascii="Times New Roman" w:eastAsia="Times New Roman" w:hAnsi="Times New Roman" w:cs="Times New Roman"/>
              <w:i/>
              <w:noProof/>
              <w:sz w:val="20"/>
              <w:szCs w:val="20"/>
            </w:rPr>
            <w:t>6</w:t>
          </w:r>
          <w:r>
            <w:rPr>
              <w:rFonts w:ascii="Times New Roman" w:eastAsia="Times New Roman" w:hAnsi="Times New Roman" w:cs="Times New Roman"/>
              <w:i/>
              <w:sz w:val="20"/>
              <w:szCs w:val="20"/>
            </w:rPr>
            <w:fldChar w:fldCharType="end"/>
          </w:r>
        </w:p>
      </w:tc>
    </w:tr>
  </w:tbl>
  <w:p w14:paraId="3D1535EC" w14:textId="77777777" w:rsidR="00BA54BD" w:rsidRDefault="00BA54BD">
    <w:pPr>
      <w:rPr>
        <w:rFonts w:ascii="Times New Roman" w:eastAsia="Times New Roman" w:hAnsi="Times New Roman" w:cs="Times New Roman"/>
        <w:i/>
        <w:sz w:val="12"/>
        <w:szCs w:val="12"/>
      </w:rPr>
    </w:pPr>
  </w:p>
  <w:p w14:paraId="71C261F1" w14:textId="77777777" w:rsidR="00BA54BD" w:rsidRDefault="00BA54BD">
    <w:pPr>
      <w:rPr>
        <w:sz w:val="12"/>
        <w:szCs w:val="12"/>
      </w:rPr>
    </w:pPr>
  </w:p>
  <w:p w14:paraId="49345821" w14:textId="77777777" w:rsidR="00BA54BD" w:rsidRDefault="00BA54BD">
    <w:pPr>
      <w:pBdr>
        <w:top w:val="nil"/>
        <w:left w:val="nil"/>
        <w:bottom w:val="nil"/>
        <w:right w:val="nil"/>
        <w:between w:val="nil"/>
      </w:pBdr>
      <w:rPr>
        <w:sz w:val="12"/>
        <w:szCs w:val="12"/>
      </w:rPr>
    </w:pPr>
  </w:p>
  <w:p w14:paraId="7825D44F" w14:textId="77777777" w:rsidR="00BA54BD" w:rsidRDefault="00BA54BD">
    <w:pPr>
      <w:pBdr>
        <w:top w:val="nil"/>
        <w:left w:val="nil"/>
        <w:bottom w:val="nil"/>
        <w:right w:val="nil"/>
        <w:between w:val="nil"/>
      </w:pBdr>
      <w:rPr>
        <w:sz w:val="12"/>
        <w:szCs w:val="12"/>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4A24C62" w14:textId="77777777" w:rsidR="00BA54BD" w:rsidRDefault="00A57229">
    <w:pPr>
      <w:rPr>
        <w:sz w:val="12"/>
        <w:szCs w:val="12"/>
      </w:rPr>
    </w:pPr>
    <w:r>
      <w:pict w14:anchorId="7AEAFCD2">
        <v:rect id="_x0000_i1032" style="width:0;height:1.5pt" o:hralign="center" o:hrstd="t" o:hr="t" fillcolor="#a0a0a0" stroked="f"/>
      </w:pict>
    </w:r>
  </w:p>
  <w:tbl>
    <w:tblPr>
      <w:tblStyle w:val="ae"/>
      <w:tblW w:w="14205" w:type="dxa"/>
      <w:tblInd w:w="9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660"/>
      <w:gridCol w:w="1965"/>
      <w:gridCol w:w="360"/>
      <w:gridCol w:w="6090"/>
      <w:gridCol w:w="360"/>
      <w:gridCol w:w="3210"/>
      <w:gridCol w:w="1095"/>
      <w:gridCol w:w="465"/>
    </w:tblGrid>
    <w:tr w:rsidR="00BA54BD" w14:paraId="2AB23F48" w14:textId="77777777">
      <w:trPr>
        <w:trHeight w:val="320"/>
      </w:trPr>
      <w:tc>
        <w:tcPr>
          <w:tcW w:w="660" w:type="dxa"/>
          <w:shd w:val="clear" w:color="auto" w:fill="auto"/>
          <w:tcMar>
            <w:top w:w="0" w:type="dxa"/>
            <w:left w:w="0" w:type="dxa"/>
            <w:bottom w:w="0" w:type="dxa"/>
            <w:right w:w="0" w:type="dxa"/>
          </w:tcMar>
        </w:tcPr>
        <w:p w14:paraId="21592E6F" w14:textId="77777777" w:rsidR="00BA54BD" w:rsidRDefault="004F0DE7">
          <w:pPr>
            <w:widowControl w:val="0"/>
            <w:spacing w:line="240" w:lineRule="auto"/>
            <w:rPr>
              <w:sz w:val="12"/>
              <w:szCs w:val="12"/>
            </w:rPr>
          </w:pPr>
          <w:r>
            <w:rPr>
              <w:rFonts w:ascii="Dosis" w:eastAsia="Dosis" w:hAnsi="Dosis" w:cs="Dosis"/>
              <w:b/>
              <w:noProof/>
              <w:sz w:val="32"/>
              <w:szCs w:val="32"/>
              <w:lang w:val="en-US"/>
            </w:rPr>
            <w:drawing>
              <wp:inline distT="114300" distB="114300" distL="114300" distR="114300" wp14:anchorId="23F1ED31" wp14:editId="13252FAB">
                <wp:extent cx="337038" cy="190500"/>
                <wp:effectExtent l="0" t="0" r="0" b="0"/>
                <wp:docPr id="8"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
                        <a:srcRect/>
                        <a:stretch>
                          <a:fillRect/>
                        </a:stretch>
                      </pic:blipFill>
                      <pic:spPr>
                        <a:xfrm>
                          <a:off x="0" y="0"/>
                          <a:ext cx="337038" cy="190500"/>
                        </a:xfrm>
                        <a:prstGeom prst="rect">
                          <a:avLst/>
                        </a:prstGeom>
                        <a:ln/>
                      </pic:spPr>
                    </pic:pic>
                  </a:graphicData>
                </a:graphic>
              </wp:inline>
            </w:drawing>
          </w:r>
        </w:p>
      </w:tc>
      <w:tc>
        <w:tcPr>
          <w:tcW w:w="1965" w:type="dxa"/>
          <w:shd w:val="clear" w:color="auto" w:fill="auto"/>
          <w:tcMar>
            <w:top w:w="0" w:type="dxa"/>
            <w:left w:w="0" w:type="dxa"/>
            <w:bottom w:w="0" w:type="dxa"/>
            <w:right w:w="0" w:type="dxa"/>
          </w:tcMar>
        </w:tcPr>
        <w:p w14:paraId="75572DAA" w14:textId="77777777" w:rsidR="00BA54BD" w:rsidRDefault="004F0DE7">
          <w:pPr>
            <w:rPr>
              <w:sz w:val="12"/>
              <w:szCs w:val="12"/>
            </w:rPr>
          </w:pPr>
          <w:r>
            <w:rPr>
              <w:color w:val="524364"/>
              <w:sz w:val="20"/>
              <w:szCs w:val="20"/>
            </w:rPr>
            <w:t>nextgenstorylines.org</w:t>
          </w:r>
        </w:p>
      </w:tc>
      <w:tc>
        <w:tcPr>
          <w:tcW w:w="360" w:type="dxa"/>
          <w:shd w:val="clear" w:color="auto" w:fill="auto"/>
          <w:tcMar>
            <w:top w:w="0" w:type="dxa"/>
            <w:left w:w="0" w:type="dxa"/>
            <w:bottom w:w="0" w:type="dxa"/>
            <w:right w:w="0" w:type="dxa"/>
          </w:tcMar>
        </w:tcPr>
        <w:p w14:paraId="2C7FCEB1" w14:textId="77777777" w:rsidR="00BA54BD" w:rsidRDefault="00BA54BD">
          <w:pPr>
            <w:rPr>
              <w:sz w:val="12"/>
              <w:szCs w:val="12"/>
            </w:rPr>
          </w:pPr>
        </w:p>
      </w:tc>
      <w:tc>
        <w:tcPr>
          <w:tcW w:w="6090" w:type="dxa"/>
          <w:shd w:val="clear" w:color="auto" w:fill="auto"/>
          <w:tcMar>
            <w:top w:w="0" w:type="dxa"/>
            <w:left w:w="0" w:type="dxa"/>
            <w:bottom w:w="0" w:type="dxa"/>
            <w:right w:w="0" w:type="dxa"/>
          </w:tcMar>
        </w:tcPr>
        <w:p w14:paraId="3E292090" w14:textId="77777777" w:rsidR="00BA54BD" w:rsidRDefault="004F0DE7">
          <w:pPr>
            <w:spacing w:line="240" w:lineRule="auto"/>
            <w:rPr>
              <w:sz w:val="12"/>
              <w:szCs w:val="12"/>
            </w:rPr>
          </w:pPr>
          <w:r>
            <w:rPr>
              <w:rFonts w:ascii="Times New Roman" w:eastAsia="Times New Roman" w:hAnsi="Times New Roman" w:cs="Times New Roman"/>
              <w:i/>
              <w:color w:val="666666"/>
              <w:sz w:val="12"/>
              <w:szCs w:val="12"/>
            </w:rPr>
            <w:t xml:space="preserve">These materials </w:t>
          </w:r>
          <w:proofErr w:type="gramStart"/>
          <w:r>
            <w:rPr>
              <w:rFonts w:ascii="Times New Roman" w:eastAsia="Times New Roman" w:hAnsi="Times New Roman" w:cs="Times New Roman"/>
              <w:i/>
              <w:color w:val="666666"/>
              <w:sz w:val="12"/>
              <w:szCs w:val="12"/>
            </w:rPr>
            <w:t>were developed</w:t>
          </w:r>
          <w:proofErr w:type="gramEnd"/>
          <w:r>
            <w:rPr>
              <w:rFonts w:ascii="Times New Roman" w:eastAsia="Times New Roman" w:hAnsi="Times New Roman" w:cs="Times New Roman"/>
              <w:i/>
              <w:color w:val="666666"/>
              <w:sz w:val="12"/>
              <w:szCs w:val="12"/>
            </w:rPr>
            <w:t xml:space="preserve"> with funding through a grant from the Gordon and Betty Moore Foundation to Northwestern University and the University of Colorado Boulder.</w:t>
          </w:r>
        </w:p>
      </w:tc>
      <w:tc>
        <w:tcPr>
          <w:tcW w:w="360" w:type="dxa"/>
          <w:shd w:val="clear" w:color="auto" w:fill="auto"/>
          <w:tcMar>
            <w:top w:w="0" w:type="dxa"/>
            <w:left w:w="0" w:type="dxa"/>
            <w:bottom w:w="0" w:type="dxa"/>
            <w:right w:w="0" w:type="dxa"/>
          </w:tcMar>
        </w:tcPr>
        <w:p w14:paraId="4AD2F9FF" w14:textId="77777777" w:rsidR="00BA54BD" w:rsidRDefault="00BA54BD">
          <w:pPr>
            <w:widowControl w:val="0"/>
            <w:spacing w:line="240" w:lineRule="auto"/>
            <w:rPr>
              <w:sz w:val="12"/>
              <w:szCs w:val="12"/>
            </w:rPr>
          </w:pPr>
        </w:p>
      </w:tc>
      <w:tc>
        <w:tcPr>
          <w:tcW w:w="3210" w:type="dxa"/>
          <w:shd w:val="clear" w:color="auto" w:fill="auto"/>
          <w:tcMar>
            <w:top w:w="0" w:type="dxa"/>
            <w:left w:w="0" w:type="dxa"/>
            <w:bottom w:w="0" w:type="dxa"/>
            <w:right w:w="0" w:type="dxa"/>
          </w:tcMar>
        </w:tcPr>
        <w:p w14:paraId="1ACD82A2" w14:textId="77777777" w:rsidR="00BA54BD" w:rsidRDefault="004F0DE7">
          <w:pPr>
            <w:widowControl w:val="0"/>
            <w:spacing w:line="240" w:lineRule="auto"/>
            <w:rPr>
              <w:sz w:val="12"/>
              <w:szCs w:val="12"/>
            </w:rPr>
          </w:pPr>
          <w:r>
            <w:rPr>
              <w:color w:val="666666"/>
              <w:sz w:val="12"/>
              <w:szCs w:val="12"/>
            </w:rPr>
            <w:t xml:space="preserve">This work is licensed under a Creative Commons Attribution 4.0 License   </w:t>
          </w:r>
          <w:hyperlink r:id="rId2">
            <w:r>
              <w:rPr>
                <w:color w:val="666666"/>
                <w:sz w:val="12"/>
                <w:szCs w:val="12"/>
                <w:u w:val="single"/>
              </w:rPr>
              <w:t>http://creativecommons.org/licenses/by/4.0/</w:t>
            </w:r>
          </w:hyperlink>
        </w:p>
      </w:tc>
      <w:tc>
        <w:tcPr>
          <w:tcW w:w="1095" w:type="dxa"/>
          <w:shd w:val="clear" w:color="auto" w:fill="auto"/>
          <w:tcMar>
            <w:top w:w="0" w:type="dxa"/>
            <w:left w:w="0" w:type="dxa"/>
            <w:bottom w:w="0" w:type="dxa"/>
            <w:right w:w="0" w:type="dxa"/>
          </w:tcMar>
        </w:tcPr>
        <w:p w14:paraId="59192FE8" w14:textId="77777777" w:rsidR="00BA54BD" w:rsidRDefault="004F0DE7">
          <w:pPr>
            <w:jc w:val="right"/>
            <w:rPr>
              <w:sz w:val="12"/>
              <w:szCs w:val="12"/>
            </w:rPr>
          </w:pPr>
          <w:r>
            <w:rPr>
              <w:noProof/>
              <w:sz w:val="12"/>
              <w:szCs w:val="12"/>
              <w:lang w:val="en-US"/>
            </w:rPr>
            <w:drawing>
              <wp:inline distT="114300" distB="114300" distL="114300" distR="114300" wp14:anchorId="14A275CF" wp14:editId="378E5300">
                <wp:extent cx="571500" cy="190500"/>
                <wp:effectExtent l="0" t="0" r="0" b="0"/>
                <wp:docPr id="6" name="image1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wp:cNvGraphicFramePr/>
                <a:graphic xmlns:a="http://schemas.openxmlformats.org/drawingml/2006/main">
                  <a:graphicData uri="http://schemas.openxmlformats.org/drawingml/2006/picture">
                    <pic:pic xmlns:pic="http://schemas.openxmlformats.org/drawingml/2006/picture">
                      <pic:nvPicPr>
                        <pic:cNvPr id="0" name="image15.png" descr="-Gs7gBvHlqDhBwejF7aGSbP4Yow07IrEcpQkwRmKELlMhKxUE5Aj4qbsmCdl3KidkXjn2VQu5S3PEoaAjMiH8kCJjY9r_G2JrZK7I00gcnoRp8HDjo46glACDsGsJt0splz5Yn4cZrnHyYuddZRIkFk2xnLmV1VMdbDPH27ir0fKb5Ojba70q0AYn6pY5okNVB77M0AwFYKGGJ-Yx54h0R3hqMQ-wuhGGJftTDJBHWTzGjLZsrQNSe6lB5hLbIB5ZOGcVX0GAAU4ut4q_RlXw9qjLIN-8VNyRcII2f2zFVZTngC31uDDIJ6bkemMpBRH7v5ANrEiSYjcwmR3vCRO96vRv2xY7601HXcNg7tl-rU-hSvNF2R6N4DoXmGdMmEoaofObUbrGr3ut4M_69ZVIDJX9ncLg0hM5Jr3CZs7rMZQ3bIbn4yAGeE8IKxxUlkXdsmta1-5Zbohqx97XcDrS0bHxh7dom2fmIEpj8wMu2N0mIeC1MEoHcVLDtjfgUTOQhzxTneq1ElEuY9NTdK1ZrKcFt0uFYRY8LHc7wlrfWcml_nnY37M7Df7NawClYEKUVR8=w403-h141-no"/>
                        <pic:cNvPicPr preferRelativeResize="0"/>
                      </pic:nvPicPr>
                      <pic:blipFill>
                        <a:blip r:embed="rId3"/>
                        <a:srcRect/>
                        <a:stretch>
                          <a:fillRect/>
                        </a:stretch>
                      </pic:blipFill>
                      <pic:spPr>
                        <a:xfrm>
                          <a:off x="0" y="0"/>
                          <a:ext cx="571500" cy="190500"/>
                        </a:xfrm>
                        <a:prstGeom prst="rect">
                          <a:avLst/>
                        </a:prstGeom>
                        <a:ln/>
                      </pic:spPr>
                    </pic:pic>
                  </a:graphicData>
                </a:graphic>
              </wp:inline>
            </w:drawing>
          </w:r>
        </w:p>
      </w:tc>
      <w:tc>
        <w:tcPr>
          <w:tcW w:w="465" w:type="dxa"/>
          <w:shd w:val="clear" w:color="auto" w:fill="auto"/>
          <w:tcMar>
            <w:top w:w="0" w:type="dxa"/>
            <w:left w:w="0" w:type="dxa"/>
            <w:bottom w:w="0" w:type="dxa"/>
            <w:right w:w="0" w:type="dxa"/>
          </w:tcMar>
        </w:tcPr>
        <w:p w14:paraId="364FB3D2" w14:textId="148A056C" w:rsidR="00BA54BD" w:rsidRDefault="004F0DE7">
          <w:pPr>
            <w:jc w:val="right"/>
            <w:rPr>
              <w:sz w:val="20"/>
              <w:szCs w:val="20"/>
            </w:rPr>
          </w:pPr>
          <w:r>
            <w:rPr>
              <w:rFonts w:ascii="Times New Roman" w:eastAsia="Times New Roman" w:hAnsi="Times New Roman" w:cs="Times New Roman"/>
              <w:i/>
              <w:sz w:val="20"/>
              <w:szCs w:val="20"/>
            </w:rPr>
            <w:fldChar w:fldCharType="begin"/>
          </w:r>
          <w:r>
            <w:rPr>
              <w:rFonts w:ascii="Times New Roman" w:eastAsia="Times New Roman" w:hAnsi="Times New Roman" w:cs="Times New Roman"/>
              <w:i/>
              <w:sz w:val="20"/>
              <w:szCs w:val="20"/>
            </w:rPr>
            <w:instrText>PAGE</w:instrText>
          </w:r>
          <w:r>
            <w:rPr>
              <w:rFonts w:ascii="Times New Roman" w:eastAsia="Times New Roman" w:hAnsi="Times New Roman" w:cs="Times New Roman"/>
              <w:i/>
              <w:sz w:val="20"/>
              <w:szCs w:val="20"/>
            </w:rPr>
            <w:fldChar w:fldCharType="separate"/>
          </w:r>
          <w:r w:rsidR="00A57229">
            <w:rPr>
              <w:rFonts w:ascii="Times New Roman" w:eastAsia="Times New Roman" w:hAnsi="Times New Roman" w:cs="Times New Roman"/>
              <w:i/>
              <w:noProof/>
              <w:sz w:val="20"/>
              <w:szCs w:val="20"/>
            </w:rPr>
            <w:t>1</w:t>
          </w:r>
          <w:r>
            <w:rPr>
              <w:rFonts w:ascii="Times New Roman" w:eastAsia="Times New Roman" w:hAnsi="Times New Roman" w:cs="Times New Roman"/>
              <w:i/>
              <w:sz w:val="20"/>
              <w:szCs w:val="20"/>
            </w:rPr>
            <w:fldChar w:fldCharType="end"/>
          </w:r>
        </w:p>
      </w:tc>
    </w:tr>
  </w:tbl>
  <w:p w14:paraId="13326548" w14:textId="77777777" w:rsidR="00BA54BD" w:rsidRDefault="00BA54BD">
    <w:pPr>
      <w:rPr>
        <w:rFonts w:ascii="Times New Roman" w:eastAsia="Times New Roman" w:hAnsi="Times New Roman" w:cs="Times New Roman"/>
        <w:i/>
        <w:sz w:val="12"/>
        <w:szCs w:val="12"/>
      </w:rPr>
    </w:pPr>
  </w:p>
  <w:p w14:paraId="0F643082" w14:textId="77777777" w:rsidR="00BA54BD" w:rsidRDefault="00BA54BD">
    <w:pPr>
      <w:pBdr>
        <w:top w:val="nil"/>
        <w:left w:val="nil"/>
        <w:bottom w:val="nil"/>
        <w:right w:val="nil"/>
        <w:between w:val="nil"/>
      </w:pBdr>
      <w:rPr>
        <w:sz w:val="12"/>
        <w:szCs w:val="12"/>
      </w:rPr>
    </w:pPr>
  </w:p>
  <w:p w14:paraId="11A5AB4B" w14:textId="77777777" w:rsidR="00BA54BD" w:rsidRDefault="00BA54BD">
    <w:pPr>
      <w:pBdr>
        <w:top w:val="nil"/>
        <w:left w:val="nil"/>
        <w:bottom w:val="nil"/>
        <w:right w:val="nil"/>
        <w:between w:val="nil"/>
      </w:pBdr>
      <w:rPr>
        <w:sz w:val="12"/>
        <w:szCs w:val="12"/>
      </w:rPr>
    </w:pPr>
  </w:p>
  <w:p w14:paraId="1BA91B57" w14:textId="77777777" w:rsidR="00BA54BD" w:rsidRDefault="00BA54BD">
    <w:pPr>
      <w:pBdr>
        <w:top w:val="nil"/>
        <w:left w:val="nil"/>
        <w:bottom w:val="nil"/>
        <w:right w:val="nil"/>
        <w:between w:val="nil"/>
      </w:pBd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9EAF5" w14:textId="77777777" w:rsidR="001861F0" w:rsidRDefault="001861F0">
      <w:pPr>
        <w:spacing w:line="240" w:lineRule="auto"/>
      </w:pPr>
      <w:r>
        <w:separator/>
      </w:r>
    </w:p>
  </w:footnote>
  <w:footnote w:type="continuationSeparator" w:id="0">
    <w:p w14:paraId="0474A4D3" w14:textId="77777777" w:rsidR="001861F0" w:rsidRDefault="001861F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EEEEEB" w14:textId="77777777" w:rsidR="00BA54BD" w:rsidRDefault="00BA54BD">
    <w:pPr>
      <w:pBdr>
        <w:top w:val="nil"/>
        <w:left w:val="nil"/>
        <w:bottom w:val="nil"/>
        <w:right w:val="nil"/>
        <w:between w:val="nil"/>
      </w:pBdr>
      <w:ind w:right="-3323"/>
      <w:rPr>
        <w:sz w:val="12"/>
        <w:szCs w:val="12"/>
      </w:rPr>
    </w:pPr>
  </w:p>
  <w:p w14:paraId="20506BB7" w14:textId="77777777" w:rsidR="00BA54BD" w:rsidRDefault="00BA54BD">
    <w:pPr>
      <w:pBdr>
        <w:top w:val="nil"/>
        <w:left w:val="nil"/>
        <w:bottom w:val="nil"/>
        <w:right w:val="nil"/>
        <w:between w:val="nil"/>
      </w:pBdr>
      <w:ind w:right="-3323"/>
      <w:rPr>
        <w:sz w:val="12"/>
        <w:szCs w:val="12"/>
      </w:rPr>
    </w:pPr>
  </w:p>
  <w:p w14:paraId="484103C0" w14:textId="77777777" w:rsidR="00BA54BD" w:rsidRDefault="00BA54BD">
    <w:pPr>
      <w:pBdr>
        <w:top w:val="nil"/>
        <w:left w:val="nil"/>
        <w:bottom w:val="nil"/>
        <w:right w:val="nil"/>
        <w:between w:val="nil"/>
      </w:pBdr>
      <w:ind w:right="-3323"/>
      <w:rPr>
        <w:sz w:val="12"/>
        <w:szCs w:val="12"/>
      </w:rPr>
    </w:pPr>
  </w:p>
  <w:tbl>
    <w:tblPr>
      <w:tblStyle w:val="ab"/>
      <w:tblW w:w="14400" w:type="dxa"/>
      <w:tblLayout w:type="fixed"/>
      <w:tblLook w:val="0600" w:firstRow="0" w:lastRow="0" w:firstColumn="0" w:lastColumn="0" w:noHBand="1" w:noVBand="1"/>
    </w:tblPr>
    <w:tblGrid>
      <w:gridCol w:w="9345"/>
      <w:gridCol w:w="5055"/>
    </w:tblGrid>
    <w:tr w:rsidR="00BA54BD" w14:paraId="3D4EEAD6" w14:textId="77777777">
      <w:trPr>
        <w:trHeight w:val="60"/>
      </w:trPr>
      <w:tc>
        <w:tcPr>
          <w:tcW w:w="9345" w:type="dxa"/>
          <w:shd w:val="clear" w:color="auto" w:fill="auto"/>
          <w:tcMar>
            <w:top w:w="0" w:type="dxa"/>
            <w:left w:w="0" w:type="dxa"/>
            <w:bottom w:w="0" w:type="dxa"/>
            <w:right w:w="0" w:type="dxa"/>
          </w:tcMar>
          <w:vAlign w:val="bottom"/>
        </w:tcPr>
        <w:p w14:paraId="0139C667" w14:textId="77777777" w:rsidR="00BA54BD" w:rsidRDefault="004F0DE7">
          <w:pPr>
            <w:widowControl w:val="0"/>
            <w:pBdr>
              <w:top w:val="nil"/>
              <w:left w:val="nil"/>
              <w:bottom w:val="nil"/>
              <w:right w:val="nil"/>
              <w:between w:val="nil"/>
            </w:pBdr>
            <w:spacing w:line="240" w:lineRule="auto"/>
            <w:rPr>
              <w:sz w:val="16"/>
              <w:szCs w:val="16"/>
            </w:rPr>
          </w:pPr>
          <w:r>
            <w:rPr>
              <w:color w:val="FFFFFF"/>
              <w:sz w:val="16"/>
              <w:szCs w:val="16"/>
              <w:shd w:val="clear" w:color="auto" w:fill="999999"/>
            </w:rPr>
            <w:t xml:space="preserve"> Teacher Guide v3.0  </w:t>
          </w:r>
          <w:r>
            <w:rPr>
              <w:sz w:val="16"/>
              <w:szCs w:val="16"/>
            </w:rPr>
            <w:t xml:space="preserve">    Lesson 5: How can we best present our plan and recommendations to the people who need to know? </w:t>
          </w:r>
        </w:p>
      </w:tc>
      <w:tc>
        <w:tcPr>
          <w:tcW w:w="5055" w:type="dxa"/>
          <w:shd w:val="clear" w:color="auto" w:fill="auto"/>
          <w:tcMar>
            <w:top w:w="0" w:type="dxa"/>
            <w:left w:w="0" w:type="dxa"/>
            <w:bottom w:w="0" w:type="dxa"/>
            <w:right w:w="0" w:type="dxa"/>
          </w:tcMar>
          <w:vAlign w:val="bottom"/>
        </w:tcPr>
        <w:p w14:paraId="207D153E" w14:textId="77777777" w:rsidR="00BA54BD" w:rsidRDefault="00BA54BD">
          <w:pPr>
            <w:widowControl w:val="0"/>
            <w:pBdr>
              <w:top w:val="nil"/>
              <w:left w:val="nil"/>
              <w:bottom w:val="nil"/>
              <w:right w:val="nil"/>
              <w:between w:val="nil"/>
            </w:pBdr>
            <w:spacing w:line="240" w:lineRule="auto"/>
            <w:rPr>
              <w:b/>
              <w:i/>
              <w:sz w:val="20"/>
              <w:szCs w:val="20"/>
              <w:highlight w:val="cyan"/>
            </w:rPr>
          </w:pPr>
        </w:p>
        <w:p w14:paraId="79A4AB5C" w14:textId="77777777" w:rsidR="00BA54BD" w:rsidRDefault="00BA54BD">
          <w:pPr>
            <w:widowControl w:val="0"/>
            <w:pBdr>
              <w:top w:val="nil"/>
              <w:left w:val="nil"/>
              <w:bottom w:val="nil"/>
              <w:right w:val="nil"/>
              <w:between w:val="nil"/>
            </w:pBdr>
            <w:spacing w:line="240" w:lineRule="auto"/>
            <w:jc w:val="right"/>
            <w:rPr>
              <w:i/>
              <w:sz w:val="16"/>
              <w:szCs w:val="16"/>
            </w:rPr>
          </w:pPr>
        </w:p>
      </w:tc>
    </w:tr>
  </w:tbl>
  <w:p w14:paraId="1793E019" w14:textId="77777777" w:rsidR="00BA54BD" w:rsidRDefault="00A57229">
    <w:pPr>
      <w:pBdr>
        <w:top w:val="nil"/>
        <w:left w:val="nil"/>
        <w:bottom w:val="nil"/>
        <w:right w:val="nil"/>
        <w:between w:val="nil"/>
      </w:pBdr>
      <w:rPr>
        <w:sz w:val="12"/>
        <w:szCs w:val="12"/>
      </w:rPr>
    </w:pPr>
    <w:r>
      <w:pict w14:anchorId="1572A1A5">
        <v:rect id="_x0000_i1029"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BDD26D" w14:textId="77777777" w:rsidR="00BA54BD" w:rsidRDefault="00BA54BD">
    <w:pPr>
      <w:pBdr>
        <w:top w:val="nil"/>
        <w:left w:val="nil"/>
        <w:bottom w:val="nil"/>
        <w:right w:val="nil"/>
        <w:between w:val="nil"/>
      </w:pBdr>
      <w:ind w:right="-3323"/>
      <w:rPr>
        <w:sz w:val="12"/>
        <w:szCs w:val="12"/>
      </w:rPr>
    </w:pPr>
  </w:p>
  <w:p w14:paraId="5D3E5B17" w14:textId="77777777" w:rsidR="00BA54BD" w:rsidRDefault="00BA54BD">
    <w:pPr>
      <w:pBdr>
        <w:top w:val="nil"/>
        <w:left w:val="nil"/>
        <w:bottom w:val="nil"/>
        <w:right w:val="nil"/>
        <w:between w:val="nil"/>
      </w:pBdr>
      <w:ind w:right="-3323"/>
      <w:rPr>
        <w:sz w:val="12"/>
        <w:szCs w:val="12"/>
      </w:rPr>
    </w:pPr>
  </w:p>
  <w:p w14:paraId="3C3963BD" w14:textId="77777777" w:rsidR="00BA54BD" w:rsidRDefault="00BA54BD">
    <w:pPr>
      <w:widowControl w:val="0"/>
      <w:pBdr>
        <w:top w:val="nil"/>
        <w:left w:val="nil"/>
        <w:bottom w:val="nil"/>
        <w:right w:val="nil"/>
        <w:between w:val="nil"/>
      </w:pBdr>
      <w:spacing w:line="240" w:lineRule="auto"/>
      <w:rPr>
        <w:sz w:val="12"/>
        <w:szCs w:val="12"/>
      </w:rPr>
    </w:pPr>
  </w:p>
  <w:p w14:paraId="00B41019" w14:textId="77777777" w:rsidR="00BA54BD" w:rsidRDefault="00BA54BD">
    <w:pPr>
      <w:widowControl w:val="0"/>
      <w:pBdr>
        <w:top w:val="nil"/>
        <w:left w:val="nil"/>
        <w:bottom w:val="nil"/>
        <w:right w:val="nil"/>
        <w:between w:val="nil"/>
      </w:pBdr>
      <w:spacing w:line="240" w:lineRule="auto"/>
      <w:rPr>
        <w:sz w:val="12"/>
        <w:szCs w:val="12"/>
      </w:rPr>
    </w:pPr>
  </w:p>
  <w:tbl>
    <w:tblPr>
      <w:tblStyle w:val="ad"/>
      <w:tblW w:w="14400" w:type="dxa"/>
      <w:tblInd w:w="14" w:type="dxa"/>
      <w:tblLayout w:type="fixed"/>
      <w:tblLook w:val="0600" w:firstRow="0" w:lastRow="0" w:firstColumn="0" w:lastColumn="0" w:noHBand="1" w:noVBand="1"/>
    </w:tblPr>
    <w:tblGrid>
      <w:gridCol w:w="12495"/>
      <w:gridCol w:w="1905"/>
    </w:tblGrid>
    <w:tr w:rsidR="00BA54BD" w14:paraId="4EF70FE4" w14:textId="77777777">
      <w:tc>
        <w:tcPr>
          <w:tcW w:w="12495" w:type="dxa"/>
          <w:shd w:val="clear" w:color="auto" w:fill="FFFFFF"/>
          <w:tcMar>
            <w:top w:w="14" w:type="dxa"/>
            <w:left w:w="14" w:type="dxa"/>
            <w:bottom w:w="14" w:type="dxa"/>
            <w:right w:w="14" w:type="dxa"/>
          </w:tcMar>
        </w:tcPr>
        <w:p w14:paraId="16DA38AC" w14:textId="77777777" w:rsidR="00BA54BD" w:rsidRPr="00E159CD" w:rsidRDefault="004F0DE7">
          <w:pPr>
            <w:widowControl w:val="0"/>
            <w:pBdr>
              <w:top w:val="nil"/>
              <w:left w:val="nil"/>
              <w:bottom w:val="nil"/>
              <w:right w:val="nil"/>
              <w:between w:val="nil"/>
            </w:pBdr>
            <w:spacing w:line="240" w:lineRule="auto"/>
            <w:rPr>
              <w:sz w:val="12"/>
              <w:szCs w:val="12"/>
            </w:rPr>
          </w:pPr>
          <w:r w:rsidRPr="00E159CD">
            <w:rPr>
              <w:rFonts w:eastAsia="Dosis"/>
              <w:b/>
              <w:sz w:val="40"/>
              <w:szCs w:val="40"/>
            </w:rPr>
            <w:t>Lesson 5: How can we best present our plan and recommendations to the people who need to know?</w:t>
          </w:r>
        </w:p>
      </w:tc>
      <w:tc>
        <w:tcPr>
          <w:tcW w:w="1905" w:type="dxa"/>
          <w:shd w:val="clear" w:color="auto" w:fill="auto"/>
          <w:tcMar>
            <w:top w:w="28" w:type="dxa"/>
            <w:left w:w="28" w:type="dxa"/>
            <w:bottom w:w="28" w:type="dxa"/>
            <w:right w:w="28" w:type="dxa"/>
          </w:tcMar>
        </w:tcPr>
        <w:p w14:paraId="4CBCCAB1" w14:textId="77777777" w:rsidR="00BA54BD" w:rsidRDefault="004F0DE7">
          <w:pPr>
            <w:widowControl w:val="0"/>
            <w:pBdr>
              <w:top w:val="nil"/>
              <w:left w:val="nil"/>
              <w:bottom w:val="nil"/>
              <w:right w:val="nil"/>
              <w:between w:val="nil"/>
            </w:pBdr>
            <w:spacing w:line="240" w:lineRule="auto"/>
            <w:rPr>
              <w:color w:val="FFFFFF"/>
              <w:sz w:val="16"/>
              <w:szCs w:val="16"/>
              <w:shd w:val="clear" w:color="auto" w:fill="999999"/>
            </w:rPr>
          </w:pPr>
          <w:r>
            <w:rPr>
              <w:color w:val="FFFFFF"/>
              <w:sz w:val="16"/>
              <w:szCs w:val="16"/>
              <w:shd w:val="clear" w:color="auto" w:fill="999999"/>
            </w:rPr>
            <w:t xml:space="preserve"> Teacher Guide v3.0</w:t>
          </w:r>
          <w:r>
            <w:rPr>
              <w:color w:val="999999"/>
              <w:sz w:val="16"/>
              <w:szCs w:val="16"/>
              <w:shd w:val="clear" w:color="auto" w:fill="999999"/>
            </w:rPr>
            <w:t>-</w:t>
          </w:r>
          <w:r>
            <w:rPr>
              <w:color w:val="FFFFFF"/>
              <w:sz w:val="16"/>
              <w:szCs w:val="16"/>
              <w:shd w:val="clear" w:color="auto" w:fill="999999"/>
            </w:rPr>
            <w:t xml:space="preserve"> </w:t>
          </w:r>
        </w:p>
        <w:p w14:paraId="01B8D417" w14:textId="77777777" w:rsidR="00BA54BD" w:rsidRDefault="00BA54BD">
          <w:pPr>
            <w:widowControl w:val="0"/>
            <w:pBdr>
              <w:top w:val="nil"/>
              <w:left w:val="nil"/>
              <w:bottom w:val="nil"/>
              <w:right w:val="nil"/>
              <w:between w:val="nil"/>
            </w:pBdr>
            <w:spacing w:line="240" w:lineRule="auto"/>
            <w:jc w:val="right"/>
            <w:rPr>
              <w:color w:val="FFFFFF"/>
              <w:sz w:val="16"/>
              <w:szCs w:val="16"/>
              <w:shd w:val="clear" w:color="auto" w:fill="999999"/>
            </w:rPr>
          </w:pPr>
        </w:p>
        <w:p w14:paraId="2AAD21D1" w14:textId="77777777" w:rsidR="00BA54BD" w:rsidRDefault="00BA54BD">
          <w:pPr>
            <w:widowControl w:val="0"/>
            <w:pBdr>
              <w:top w:val="nil"/>
              <w:left w:val="nil"/>
              <w:bottom w:val="nil"/>
              <w:right w:val="nil"/>
              <w:between w:val="nil"/>
            </w:pBdr>
            <w:spacing w:line="240" w:lineRule="auto"/>
            <w:jc w:val="right"/>
            <w:rPr>
              <w:sz w:val="12"/>
              <w:szCs w:val="12"/>
            </w:rPr>
          </w:pPr>
        </w:p>
      </w:tc>
    </w:tr>
    <w:tr w:rsidR="00BA54BD" w14:paraId="39DF208B" w14:textId="77777777">
      <w:tc>
        <w:tcPr>
          <w:tcW w:w="12495" w:type="dxa"/>
          <w:shd w:val="clear" w:color="auto" w:fill="auto"/>
          <w:tcMar>
            <w:top w:w="14" w:type="dxa"/>
            <w:left w:w="14" w:type="dxa"/>
            <w:bottom w:w="14" w:type="dxa"/>
            <w:right w:w="14" w:type="dxa"/>
          </w:tcMar>
        </w:tcPr>
        <w:p w14:paraId="77297AD0" w14:textId="77777777" w:rsidR="00BA54BD" w:rsidRDefault="00BA54BD">
          <w:pPr>
            <w:widowControl w:val="0"/>
            <w:pBdr>
              <w:top w:val="nil"/>
              <w:left w:val="nil"/>
              <w:bottom w:val="nil"/>
              <w:right w:val="nil"/>
              <w:between w:val="nil"/>
            </w:pBdr>
            <w:spacing w:line="240" w:lineRule="auto"/>
            <w:rPr>
              <w:rFonts w:ascii="Dosis" w:eastAsia="Dosis" w:hAnsi="Dosis" w:cs="Dosis"/>
              <w:sz w:val="28"/>
              <w:szCs w:val="28"/>
            </w:rPr>
          </w:pPr>
        </w:p>
      </w:tc>
      <w:tc>
        <w:tcPr>
          <w:tcW w:w="1905" w:type="dxa"/>
          <w:shd w:val="clear" w:color="auto" w:fill="auto"/>
          <w:tcMar>
            <w:top w:w="43" w:type="dxa"/>
            <w:left w:w="43" w:type="dxa"/>
            <w:bottom w:w="43" w:type="dxa"/>
            <w:right w:w="43" w:type="dxa"/>
          </w:tcMar>
        </w:tcPr>
        <w:p w14:paraId="0D59675D" w14:textId="77777777" w:rsidR="00BA54BD" w:rsidRDefault="00BA54BD">
          <w:pPr>
            <w:widowControl w:val="0"/>
            <w:pBdr>
              <w:top w:val="nil"/>
              <w:left w:val="nil"/>
              <w:bottom w:val="nil"/>
              <w:right w:val="nil"/>
              <w:between w:val="nil"/>
            </w:pBdr>
            <w:spacing w:line="240" w:lineRule="auto"/>
            <w:rPr>
              <w:sz w:val="12"/>
              <w:szCs w:val="12"/>
            </w:rPr>
          </w:pPr>
        </w:p>
      </w:tc>
    </w:tr>
  </w:tbl>
  <w:p w14:paraId="3FF05275" w14:textId="77777777" w:rsidR="00BA54BD" w:rsidRDefault="00A57229">
    <w:pPr>
      <w:widowControl w:val="0"/>
      <w:pBdr>
        <w:top w:val="nil"/>
        <w:left w:val="nil"/>
        <w:bottom w:val="nil"/>
        <w:right w:val="nil"/>
        <w:between w:val="nil"/>
      </w:pBdr>
      <w:spacing w:line="240" w:lineRule="auto"/>
    </w:pPr>
    <w:r>
      <w:pict w14:anchorId="382EEA9B">
        <v:rect id="_x0000_i1031"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2A6074"/>
    <w:multiLevelType w:val="multilevel"/>
    <w:tmpl w:val="032C112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1B722A08"/>
    <w:multiLevelType w:val="multilevel"/>
    <w:tmpl w:val="05026B4C"/>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BFA0082"/>
    <w:multiLevelType w:val="multilevel"/>
    <w:tmpl w:val="1EF4DF16"/>
    <w:lvl w:ilvl="0">
      <w:start w:val="1"/>
      <w:numFmt w:val="bullet"/>
      <w:lvlText w:val="●"/>
      <w:lvlJc w:val="left"/>
      <w:pPr>
        <w:ind w:left="720" w:hanging="360"/>
      </w:pPr>
      <w:rPr>
        <w:rFonts w:ascii="Arial" w:hAnsi="Arial" w:cs="Arial" w:hint="default"/>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26C48C9"/>
    <w:multiLevelType w:val="multilevel"/>
    <w:tmpl w:val="16D2F3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378F386C"/>
    <w:multiLevelType w:val="multilevel"/>
    <w:tmpl w:val="AF56E9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BB73885"/>
    <w:multiLevelType w:val="multilevel"/>
    <w:tmpl w:val="217AA9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6118176B"/>
    <w:multiLevelType w:val="multilevel"/>
    <w:tmpl w:val="525C1D1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3"/>
  </w:num>
  <w:num w:numId="3">
    <w:abstractNumId w:val="0"/>
  </w:num>
  <w:num w:numId="4">
    <w:abstractNumId w:val="1"/>
  </w:num>
  <w:num w:numId="5">
    <w:abstractNumId w:val="4"/>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61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54BD"/>
    <w:rsid w:val="00027394"/>
    <w:rsid w:val="001861F0"/>
    <w:rsid w:val="00471F17"/>
    <w:rsid w:val="004F0DE7"/>
    <w:rsid w:val="00611539"/>
    <w:rsid w:val="00676A07"/>
    <w:rsid w:val="006B2ECB"/>
    <w:rsid w:val="007169FC"/>
    <w:rsid w:val="009C5DB3"/>
    <w:rsid w:val="00A57229"/>
    <w:rsid w:val="00A630BB"/>
    <w:rsid w:val="00BA54BD"/>
    <w:rsid w:val="00BF17F2"/>
    <w:rsid w:val="00E159CD"/>
    <w:rsid w:val="00EF38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9"/>
    <o:shapelayout v:ext="edit">
      <o:idmap v:ext="edit" data="1"/>
    </o:shapelayout>
  </w:shapeDefaults>
  <w:decimalSymbol w:val="."/>
  <w:listSeparator w:val=","/>
  <w14:docId w14:val="771F5DBF"/>
  <w15:docId w15:val="{59C07BCE-156C-49AC-8F8D-539291C95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table" w:customStyle="1" w:styleId="ac">
    <w:basedOn w:val="TableNormal"/>
    <w:tblPr>
      <w:tblStyleRowBandSize w:val="1"/>
      <w:tblStyleColBandSize w:val="1"/>
      <w:tblCellMar>
        <w:top w:w="100" w:type="dxa"/>
        <w:left w:w="100" w:type="dxa"/>
        <w:bottom w:w="100" w:type="dxa"/>
        <w:right w:w="100" w:type="dxa"/>
      </w:tblCellMar>
    </w:tblPr>
  </w:style>
  <w:style w:type="table" w:customStyle="1" w:styleId="ad">
    <w:basedOn w:val="TableNormal"/>
    <w:tblPr>
      <w:tblStyleRowBandSize w:val="1"/>
      <w:tblStyleColBandSize w:val="1"/>
      <w:tblCellMar>
        <w:top w:w="100" w:type="dxa"/>
        <w:left w:w="100" w:type="dxa"/>
        <w:bottom w:w="100" w:type="dxa"/>
        <w:right w:w="100" w:type="dxa"/>
      </w:tblCellMar>
    </w:tblPr>
  </w:style>
  <w:style w:type="table" w:customStyle="1" w:styleId="ae">
    <w:basedOn w:val="TableNormal"/>
    <w:tblPr>
      <w:tblStyleRowBandSize w:val="1"/>
      <w:tblStyleColBandSize w:val="1"/>
      <w:tblCellMar>
        <w:top w:w="100" w:type="dxa"/>
        <w:left w:w="100" w:type="dxa"/>
        <w:bottom w:w="100" w:type="dxa"/>
        <w:right w:w="100" w:type="dxa"/>
      </w:tblCellMar>
    </w:tblPr>
  </w:style>
  <w:style w:type="paragraph" w:styleId="BalloonText">
    <w:name w:val="Balloon Text"/>
    <w:basedOn w:val="Normal"/>
    <w:link w:val="BalloonTextChar"/>
    <w:uiPriority w:val="99"/>
    <w:semiHidden/>
    <w:unhideWhenUsed/>
    <w:rsid w:val="00EF386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3860"/>
    <w:rPr>
      <w:rFonts w:ascii="Tahoma" w:hAnsi="Tahoma" w:cs="Tahoma"/>
      <w:sz w:val="16"/>
      <w:szCs w:val="16"/>
    </w:rPr>
  </w:style>
  <w:style w:type="paragraph" w:styleId="Header">
    <w:name w:val="header"/>
    <w:basedOn w:val="Normal"/>
    <w:link w:val="HeaderChar"/>
    <w:uiPriority w:val="99"/>
    <w:unhideWhenUsed/>
    <w:rsid w:val="00E159CD"/>
    <w:pPr>
      <w:tabs>
        <w:tab w:val="center" w:pos="4680"/>
        <w:tab w:val="right" w:pos="9360"/>
      </w:tabs>
      <w:spacing w:line="240" w:lineRule="auto"/>
    </w:pPr>
  </w:style>
  <w:style w:type="character" w:customStyle="1" w:styleId="HeaderChar">
    <w:name w:val="Header Char"/>
    <w:basedOn w:val="DefaultParagraphFont"/>
    <w:link w:val="Header"/>
    <w:uiPriority w:val="99"/>
    <w:rsid w:val="00E159CD"/>
  </w:style>
  <w:style w:type="paragraph" w:styleId="Footer">
    <w:name w:val="footer"/>
    <w:basedOn w:val="Normal"/>
    <w:link w:val="FooterChar"/>
    <w:uiPriority w:val="99"/>
    <w:unhideWhenUsed/>
    <w:rsid w:val="00E159CD"/>
    <w:pPr>
      <w:tabs>
        <w:tab w:val="center" w:pos="4680"/>
        <w:tab w:val="right" w:pos="9360"/>
      </w:tabs>
      <w:spacing w:line="240" w:lineRule="auto"/>
    </w:pPr>
  </w:style>
  <w:style w:type="character" w:customStyle="1" w:styleId="FooterChar">
    <w:name w:val="Footer Char"/>
    <w:basedOn w:val="DefaultParagraphFont"/>
    <w:link w:val="Footer"/>
    <w:uiPriority w:val="99"/>
    <w:rsid w:val="00E159CD"/>
  </w:style>
  <w:style w:type="paragraph" w:styleId="ListParagraph">
    <w:name w:val="List Paragraph"/>
    <w:basedOn w:val="Normal"/>
    <w:uiPriority w:val="34"/>
    <w:qFormat/>
    <w:rsid w:val="00E159CD"/>
    <w:pPr>
      <w:ind w:left="720"/>
      <w:contextualSpacing/>
    </w:pPr>
  </w:style>
  <w:style w:type="character" w:styleId="Hyperlink">
    <w:name w:val="Hyperlink"/>
    <w:basedOn w:val="DefaultParagraphFont"/>
    <w:uiPriority w:val="99"/>
    <w:unhideWhenUsed/>
    <w:rsid w:val="00A5722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gif"/><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footer1.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_rels/footer2.xml.rels><?xml version="1.0" encoding="UTF-8" standalone="yes"?>
<Relationships xmlns="http://schemas.openxmlformats.org/package/2006/relationships"><Relationship Id="rId3" Type="http://schemas.openxmlformats.org/officeDocument/2006/relationships/image" Target="media/image10.png"/><Relationship Id="rId2" Type="http://schemas.openxmlformats.org/officeDocument/2006/relationships/hyperlink" Target="http://creativecommons.org/licenses/by/4.0/" TargetMode="External"/><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3088F-B557-482E-A4AD-2BA3A92CF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6</Pages>
  <Words>1222</Words>
  <Characters>6971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CIRESEO</dc:creator>
  <cp:lastModifiedBy>CIRESEO</cp:lastModifiedBy>
  <cp:revision>4</cp:revision>
  <dcterms:created xsi:type="dcterms:W3CDTF">2019-06-05T15:42:00Z</dcterms:created>
  <dcterms:modified xsi:type="dcterms:W3CDTF">2019-07-10T17:50:00Z</dcterms:modified>
</cp:coreProperties>
</file>