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27FB" w:rsidRPr="007778FD" w:rsidRDefault="00112B55">
      <w:pPr>
        <w:rPr>
          <w:rFonts w:ascii="Arial" w:eastAsia="Calibri" w:hAnsi="Arial" w:cs="Arial"/>
        </w:rPr>
      </w:pPr>
      <w:r w:rsidRPr="007778FD">
        <w:rPr>
          <w:rFonts w:ascii="Arial" w:eastAsia="Calibri" w:hAnsi="Arial" w:cs="Arial"/>
        </w:rPr>
        <w:t>Name: _________________________</w:t>
      </w:r>
      <w:r w:rsidR="005D3675">
        <w:rPr>
          <w:rFonts w:ascii="Arial" w:eastAsia="Calibri" w:hAnsi="Arial" w:cs="Arial"/>
        </w:rPr>
        <w:t>_______________ Period: _______</w:t>
      </w:r>
      <w:r w:rsidRPr="007778FD">
        <w:rPr>
          <w:rFonts w:ascii="Arial" w:eastAsia="Calibri" w:hAnsi="Arial" w:cs="Arial"/>
        </w:rPr>
        <w:t> Date: _______</w:t>
      </w:r>
    </w:p>
    <w:p w:rsidR="008727FB" w:rsidRPr="007778FD" w:rsidRDefault="008727FB">
      <w:pPr>
        <w:rPr>
          <w:rFonts w:ascii="Arial" w:eastAsia="Calibri" w:hAnsi="Arial" w:cs="Arial"/>
        </w:rPr>
      </w:pPr>
    </w:p>
    <w:tbl>
      <w:tblPr>
        <w:tblStyle w:val="a"/>
        <w:tblW w:w="10195" w:type="dxa"/>
        <w:tblBorders>
          <w:top w:val="nil"/>
          <w:left w:val="nil"/>
          <w:bottom w:val="nil"/>
          <w:right w:val="nil"/>
          <w:insideH w:val="nil"/>
          <w:insideV w:val="nil"/>
        </w:tblBorders>
        <w:tblLayout w:type="fixed"/>
        <w:tblLook w:val="0400" w:firstRow="0" w:lastRow="0" w:firstColumn="0" w:lastColumn="0" w:noHBand="0" w:noVBand="1"/>
      </w:tblPr>
      <w:tblGrid>
        <w:gridCol w:w="10195"/>
      </w:tblGrid>
      <w:tr w:rsidR="008727FB" w:rsidRPr="007778FD">
        <w:trPr>
          <w:trHeight w:val="620"/>
        </w:trPr>
        <w:tc>
          <w:tcPr>
            <w:tcW w:w="10195" w:type="dxa"/>
            <w:shd w:val="clear" w:color="auto" w:fill="CC99FF"/>
          </w:tcPr>
          <w:p w:rsidR="008727FB" w:rsidRPr="007778FD" w:rsidRDefault="00112B55">
            <w:pPr>
              <w:pBdr>
                <w:top w:val="nil"/>
                <w:left w:val="nil"/>
                <w:bottom w:val="nil"/>
                <w:right w:val="nil"/>
                <w:between w:val="nil"/>
              </w:pBdr>
              <w:rPr>
                <w:rFonts w:ascii="Arial" w:eastAsia="Arial" w:hAnsi="Arial" w:cs="Arial"/>
                <w:sz w:val="32"/>
                <w:szCs w:val="32"/>
              </w:rPr>
            </w:pPr>
            <w:r w:rsidRPr="007778FD">
              <w:rPr>
                <w:rFonts w:ascii="Arial" w:eastAsia="Arial" w:hAnsi="Arial" w:cs="Arial"/>
                <w:sz w:val="32"/>
                <w:szCs w:val="32"/>
              </w:rPr>
              <w:t xml:space="preserve">Lesson 5: Is it normal that </w:t>
            </w:r>
            <w:r w:rsidR="00631706" w:rsidRPr="007778FD">
              <w:rPr>
                <w:rFonts w:ascii="Arial" w:eastAsia="Arial" w:hAnsi="Arial" w:cs="Arial"/>
                <w:sz w:val="32"/>
                <w:szCs w:val="32"/>
              </w:rPr>
              <w:t xml:space="preserve">world </w:t>
            </w:r>
            <w:r w:rsidRPr="007778FD">
              <w:rPr>
                <w:rFonts w:ascii="Arial" w:eastAsia="Arial" w:hAnsi="Arial" w:cs="Arial"/>
                <w:sz w:val="32"/>
                <w:szCs w:val="32"/>
              </w:rPr>
              <w:t>temperatures are rising this fast?</w:t>
            </w:r>
          </w:p>
        </w:tc>
      </w:tr>
    </w:tbl>
    <w:p w:rsidR="008727FB" w:rsidRPr="007778FD" w:rsidRDefault="008727FB">
      <w:pPr>
        <w:pBdr>
          <w:top w:val="nil"/>
          <w:left w:val="nil"/>
          <w:bottom w:val="nil"/>
          <w:right w:val="nil"/>
          <w:between w:val="nil"/>
        </w:pBdr>
        <w:rPr>
          <w:rFonts w:ascii="Arial" w:eastAsia="Avenir" w:hAnsi="Arial" w:cs="Arial"/>
        </w:rPr>
      </w:pPr>
      <w:bookmarkStart w:id="0" w:name="_gjdgxs" w:colFirst="0" w:colLast="0"/>
      <w:bookmarkEnd w:id="0"/>
    </w:p>
    <w:p w:rsidR="008727FB" w:rsidRPr="007778FD" w:rsidRDefault="00112B55">
      <w:pPr>
        <w:pBdr>
          <w:top w:val="nil"/>
          <w:left w:val="nil"/>
          <w:bottom w:val="nil"/>
          <w:right w:val="nil"/>
          <w:between w:val="nil"/>
        </w:pBdr>
        <w:rPr>
          <w:rFonts w:ascii="Arial" w:eastAsia="Arial" w:hAnsi="Arial" w:cs="Arial"/>
          <w:b/>
        </w:rPr>
      </w:pPr>
      <w:r w:rsidRPr="007778FD">
        <w:rPr>
          <w:rFonts w:ascii="Arial" w:eastAsia="Arial" w:hAnsi="Arial" w:cs="Arial"/>
          <w:b/>
        </w:rPr>
        <w:t xml:space="preserve">Do Now: </w:t>
      </w:r>
      <w:r w:rsidRPr="007778FD">
        <w:rPr>
          <w:rFonts w:ascii="Arial" w:eastAsia="Arial" w:hAnsi="Arial" w:cs="Arial"/>
        </w:rPr>
        <w:t xml:space="preserve"> The following statements relate to the greenhouse effect. Write T or F depending on if the statement is true or false. </w:t>
      </w:r>
      <w:r w:rsidRPr="007778FD">
        <w:rPr>
          <w:rFonts w:ascii="Arial" w:eastAsia="Arial" w:hAnsi="Arial" w:cs="Arial"/>
          <w:b/>
        </w:rPr>
        <w:t>If the statement is false, correct it to make it true.</w:t>
      </w:r>
    </w:p>
    <w:p w:rsidR="008727FB" w:rsidRPr="007778FD" w:rsidRDefault="008727FB">
      <w:pPr>
        <w:pBdr>
          <w:top w:val="nil"/>
          <w:left w:val="nil"/>
          <w:bottom w:val="nil"/>
          <w:right w:val="nil"/>
          <w:between w:val="nil"/>
        </w:pBdr>
        <w:rPr>
          <w:rFonts w:ascii="Arial" w:eastAsia="Arial" w:hAnsi="Arial" w:cs="Arial"/>
          <w:b/>
        </w:rPr>
      </w:pPr>
    </w:p>
    <w:p w:rsidR="008727FB" w:rsidRPr="007778FD" w:rsidRDefault="00112B55" w:rsidP="004B558B">
      <w:pPr>
        <w:widowControl w:val="0"/>
        <w:numPr>
          <w:ilvl w:val="1"/>
          <w:numId w:val="1"/>
        </w:numPr>
        <w:spacing w:after="200" w:line="276" w:lineRule="auto"/>
        <w:rPr>
          <w:rFonts w:ascii="Arial" w:eastAsia="Arial" w:hAnsi="Arial" w:cs="Arial"/>
        </w:rPr>
      </w:pPr>
      <w:r w:rsidRPr="007778FD">
        <w:rPr>
          <w:rFonts w:ascii="Arial" w:eastAsia="Arial" w:hAnsi="Arial" w:cs="Arial"/>
        </w:rPr>
        <w:t>Greenhouse effect is a “bad” thing for planet Earth, and it is also known as global warming.  ___</w:t>
      </w:r>
      <w:r w:rsidR="002D25B8" w:rsidRPr="007778FD">
        <w:rPr>
          <w:rFonts w:ascii="Arial" w:eastAsia="Arial" w:hAnsi="Arial" w:cs="Arial"/>
          <w:color w:val="FF0000"/>
        </w:rPr>
        <w:t xml:space="preserve">False - Greenhouse effect is important for planet Earth in moderation, and in excess it is called global warming </w:t>
      </w:r>
      <w:r w:rsidRPr="007778FD">
        <w:rPr>
          <w:rFonts w:ascii="Arial" w:eastAsia="Arial" w:hAnsi="Arial" w:cs="Arial"/>
          <w:color w:val="FF0000"/>
        </w:rPr>
        <w:t xml:space="preserve">Greenhouse effect prevents infrared heat from escaping into outer space.  </w:t>
      </w:r>
      <w:bookmarkStart w:id="1" w:name="_GoBack"/>
      <w:bookmarkEnd w:id="1"/>
    </w:p>
    <w:p w:rsidR="002D25B8" w:rsidRPr="007778FD" w:rsidRDefault="00112B55" w:rsidP="000316D1">
      <w:pPr>
        <w:widowControl w:val="0"/>
        <w:numPr>
          <w:ilvl w:val="1"/>
          <w:numId w:val="1"/>
        </w:numPr>
        <w:spacing w:after="200" w:line="276" w:lineRule="auto"/>
        <w:rPr>
          <w:rFonts w:ascii="Arial" w:eastAsia="Arial" w:hAnsi="Arial" w:cs="Arial"/>
        </w:rPr>
      </w:pPr>
      <w:r w:rsidRPr="007778FD">
        <w:rPr>
          <w:rFonts w:ascii="Arial" w:eastAsia="Arial" w:hAnsi="Arial" w:cs="Arial"/>
        </w:rPr>
        <w:t xml:space="preserve">100% of the visible light from the sun that enters Earth’s atmosphere will be absorbed by the planet’s surface.  </w:t>
      </w:r>
      <w:r w:rsidR="002D25B8" w:rsidRPr="007778FD">
        <w:rPr>
          <w:rFonts w:ascii="Arial" w:eastAsia="Arial" w:hAnsi="Arial" w:cs="Arial"/>
          <w:color w:val="FF0000"/>
        </w:rPr>
        <w:t>False- About 70% of the solar radiation (not just visible light) will be absorbed</w:t>
      </w:r>
      <w:r w:rsidR="006E329C">
        <w:rPr>
          <w:rFonts w:ascii="Arial" w:eastAsia="Arial" w:hAnsi="Arial" w:cs="Arial"/>
          <w:color w:val="FF0000"/>
        </w:rPr>
        <w:t xml:space="preserve"> by</w:t>
      </w:r>
      <w:r w:rsidR="002D25B8" w:rsidRPr="007778FD">
        <w:rPr>
          <w:rFonts w:ascii="Arial" w:eastAsia="Arial" w:hAnsi="Arial" w:cs="Arial"/>
          <w:color w:val="FF0000"/>
        </w:rPr>
        <w:t xml:space="preserve"> the atmosphere, the surface, and the oceans</w:t>
      </w:r>
      <w:r w:rsidR="002D25B8" w:rsidRPr="007778FD">
        <w:rPr>
          <w:rFonts w:ascii="Arial" w:eastAsia="Arial" w:hAnsi="Arial" w:cs="Arial"/>
          <w:color w:val="FF0000"/>
          <w:vertAlign w:val="superscript"/>
        </w:rPr>
        <w:t>1</w:t>
      </w:r>
      <w:r w:rsidR="002D25B8" w:rsidRPr="007778FD">
        <w:rPr>
          <w:rFonts w:ascii="Arial" w:eastAsia="Arial" w:hAnsi="Arial" w:cs="Arial"/>
          <w:color w:val="FF0000"/>
        </w:rPr>
        <w:t>. This is variable depending on the amount of greenhouse gases. The remaining 30% ends up reflected to space.</w:t>
      </w:r>
    </w:p>
    <w:p w:rsidR="008727FB" w:rsidRPr="007778FD" w:rsidRDefault="00112B55" w:rsidP="000316D1">
      <w:pPr>
        <w:widowControl w:val="0"/>
        <w:numPr>
          <w:ilvl w:val="1"/>
          <w:numId w:val="1"/>
        </w:numPr>
        <w:spacing w:after="200" w:line="276" w:lineRule="auto"/>
        <w:rPr>
          <w:rFonts w:ascii="Arial" w:eastAsia="Arial" w:hAnsi="Arial" w:cs="Arial"/>
        </w:rPr>
      </w:pPr>
      <w:r w:rsidRPr="007778FD">
        <w:rPr>
          <w:rFonts w:ascii="Arial" w:eastAsia="Arial" w:hAnsi="Arial" w:cs="Arial"/>
        </w:rPr>
        <w:t xml:space="preserve">Non-greenhouse gases can absorb and reradiate infrared heat. </w:t>
      </w:r>
      <w:r w:rsidR="002D25B8" w:rsidRPr="007778FD">
        <w:rPr>
          <w:rFonts w:ascii="Arial" w:eastAsia="Arial" w:hAnsi="Arial" w:cs="Arial"/>
          <w:color w:val="FF0000"/>
        </w:rPr>
        <w:t>False- only greenhouse gases can absorb and reradiate infrared heat</w:t>
      </w:r>
      <w:r w:rsidRPr="007778FD">
        <w:rPr>
          <w:rFonts w:ascii="Arial" w:eastAsia="Arial" w:hAnsi="Arial" w:cs="Arial"/>
          <w:color w:val="FF0000"/>
        </w:rPr>
        <w:t xml:space="preserve"> </w:t>
      </w:r>
    </w:p>
    <w:p w:rsidR="008727FB" w:rsidRPr="007778FD" w:rsidRDefault="00112B55">
      <w:pPr>
        <w:widowControl w:val="0"/>
        <w:numPr>
          <w:ilvl w:val="1"/>
          <w:numId w:val="1"/>
        </w:numPr>
        <w:spacing w:after="200" w:line="276" w:lineRule="auto"/>
        <w:rPr>
          <w:rFonts w:ascii="Arial" w:eastAsia="Arial" w:hAnsi="Arial" w:cs="Arial"/>
        </w:rPr>
      </w:pPr>
      <w:r w:rsidRPr="007778FD">
        <w:rPr>
          <w:rFonts w:ascii="Arial" w:eastAsia="Arial" w:hAnsi="Arial" w:cs="Arial"/>
        </w:rPr>
        <w:t>Most of the energy from the sun (insolation) is in the form of infrared heat</w:t>
      </w:r>
      <w:r w:rsidR="00B32030" w:rsidRPr="007778FD">
        <w:rPr>
          <w:rFonts w:ascii="Arial" w:eastAsia="Arial" w:hAnsi="Arial" w:cs="Arial"/>
        </w:rPr>
        <w:t xml:space="preserve">. </w:t>
      </w:r>
      <w:r w:rsidR="00B32030" w:rsidRPr="007778FD">
        <w:rPr>
          <w:rFonts w:ascii="Arial" w:eastAsia="Arial" w:hAnsi="Arial" w:cs="Arial"/>
          <w:color w:val="FF0000"/>
        </w:rPr>
        <w:t>Overall, true, the sum for all energy from the sun is greater for the infrared region than the visible region</w:t>
      </w:r>
      <w:r w:rsidR="00B32030" w:rsidRPr="007778FD">
        <w:rPr>
          <w:rFonts w:ascii="Arial" w:eastAsia="Arial" w:hAnsi="Arial" w:cs="Arial"/>
          <w:color w:val="FF0000"/>
          <w:vertAlign w:val="superscript"/>
        </w:rPr>
        <w:t>1</w:t>
      </w:r>
      <w:r w:rsidR="00B32030" w:rsidRPr="007778FD">
        <w:rPr>
          <w:rFonts w:ascii="Arial" w:eastAsia="Arial" w:hAnsi="Arial" w:cs="Arial"/>
          <w:color w:val="FF0000"/>
        </w:rPr>
        <w:t>. Students can point out the strongest irradiance (peak of energy from the sun) occurs in the visible range.</w:t>
      </w:r>
      <w:r w:rsidR="00B32030" w:rsidRPr="007778FD">
        <w:rPr>
          <w:rFonts w:ascii="Arial" w:eastAsia="Arial" w:hAnsi="Arial" w:cs="Arial"/>
          <w:color w:val="FF0000"/>
          <w:vertAlign w:val="superscript"/>
        </w:rPr>
        <w:t>2</w:t>
      </w:r>
    </w:p>
    <w:p w:rsidR="008727FB" w:rsidRPr="007778FD" w:rsidRDefault="00112B55">
      <w:pPr>
        <w:widowControl w:val="0"/>
        <w:numPr>
          <w:ilvl w:val="1"/>
          <w:numId w:val="1"/>
        </w:numPr>
        <w:spacing w:after="200" w:line="276" w:lineRule="auto"/>
        <w:rPr>
          <w:rFonts w:ascii="Arial" w:eastAsia="Arial" w:hAnsi="Arial" w:cs="Arial"/>
        </w:rPr>
      </w:pPr>
      <w:r w:rsidRPr="007778FD">
        <w:rPr>
          <w:rFonts w:ascii="Arial" w:eastAsia="Arial" w:hAnsi="Arial" w:cs="Arial"/>
        </w:rPr>
        <w:t xml:space="preserve">Greenhouse gases bounce or reflect infrared heat, and this is what keeps our planet warm.  </w:t>
      </w:r>
      <w:r w:rsidR="00B32030" w:rsidRPr="007778FD">
        <w:rPr>
          <w:rFonts w:ascii="Arial" w:eastAsia="Arial" w:hAnsi="Arial" w:cs="Arial"/>
          <w:color w:val="FF0000"/>
        </w:rPr>
        <w:t>False – Greenhouse gases absorb, then re-emit infrared heat. Reflection is different.</w:t>
      </w:r>
    </w:p>
    <w:p w:rsidR="008727FB" w:rsidRPr="007778FD" w:rsidRDefault="00112B55">
      <w:pPr>
        <w:widowControl w:val="0"/>
        <w:numPr>
          <w:ilvl w:val="1"/>
          <w:numId w:val="1"/>
        </w:numPr>
        <w:spacing w:after="200" w:line="276" w:lineRule="auto"/>
        <w:rPr>
          <w:rFonts w:ascii="Arial" w:eastAsia="Arial" w:hAnsi="Arial" w:cs="Arial"/>
          <w:color w:val="FF0000"/>
        </w:rPr>
      </w:pPr>
      <w:r w:rsidRPr="007778FD">
        <w:rPr>
          <w:rFonts w:ascii="Arial" w:eastAsia="Arial" w:hAnsi="Arial" w:cs="Arial"/>
        </w:rPr>
        <w:t xml:space="preserve">Visible light is absorbed and reradiated by greenhouse gases, warming our planet. </w:t>
      </w:r>
      <w:r w:rsidR="00B32030" w:rsidRPr="007778FD">
        <w:rPr>
          <w:rFonts w:ascii="Arial" w:eastAsia="Arial" w:hAnsi="Arial" w:cs="Arial"/>
          <w:color w:val="FF0000"/>
        </w:rPr>
        <w:t>False- Infrared light is absorbed and reradiated by greenhouse gases.</w:t>
      </w:r>
      <w:r w:rsidRPr="007778FD">
        <w:rPr>
          <w:rFonts w:ascii="Arial" w:eastAsia="Arial" w:hAnsi="Arial" w:cs="Arial"/>
          <w:color w:val="FF0000"/>
        </w:rPr>
        <w:t xml:space="preserve"> </w:t>
      </w:r>
    </w:p>
    <w:p w:rsidR="008727FB" w:rsidRPr="007778FD" w:rsidRDefault="00112B55">
      <w:pPr>
        <w:widowControl w:val="0"/>
        <w:spacing w:after="200"/>
        <w:rPr>
          <w:rFonts w:ascii="Arial" w:eastAsia="Arial" w:hAnsi="Arial" w:cs="Arial"/>
        </w:rPr>
      </w:pPr>
      <w:r w:rsidRPr="007778FD">
        <w:rPr>
          <w:rFonts w:ascii="Arial" w:eastAsia="Arial" w:hAnsi="Arial" w:cs="Arial"/>
        </w:rPr>
        <w:t xml:space="preserve">Why is the process discussed today called </w:t>
      </w:r>
      <w:r w:rsidR="003F4B77" w:rsidRPr="007778FD">
        <w:rPr>
          <w:rFonts w:ascii="Arial" w:eastAsia="Arial" w:hAnsi="Arial" w:cs="Arial"/>
        </w:rPr>
        <w:t xml:space="preserve">the </w:t>
      </w:r>
      <w:r w:rsidRPr="007778FD">
        <w:rPr>
          <w:rFonts w:ascii="Arial" w:eastAsia="Arial" w:hAnsi="Arial" w:cs="Arial"/>
        </w:rPr>
        <w:t>greenhouse effect? Where does this name come from and how does</w:t>
      </w:r>
      <w:r w:rsidR="003F4B77" w:rsidRPr="007778FD">
        <w:rPr>
          <w:rFonts w:ascii="Arial" w:eastAsia="Arial" w:hAnsi="Arial" w:cs="Arial"/>
        </w:rPr>
        <w:t xml:space="preserve"> the</w:t>
      </w:r>
      <w:r w:rsidRPr="007778FD">
        <w:rPr>
          <w:rFonts w:ascii="Arial" w:eastAsia="Arial" w:hAnsi="Arial" w:cs="Arial"/>
        </w:rPr>
        <w:t xml:space="preserve"> greenhouse effect work in that exa</w:t>
      </w:r>
      <w:r w:rsidR="006E329C">
        <w:rPr>
          <w:rFonts w:ascii="Arial" w:eastAsia="Arial" w:hAnsi="Arial" w:cs="Arial"/>
        </w:rPr>
        <w:t xml:space="preserve">mple? Use a greenhouse or a car </w:t>
      </w:r>
      <w:r w:rsidRPr="007778FD">
        <w:rPr>
          <w:rFonts w:ascii="Arial" w:eastAsia="Arial" w:hAnsi="Arial" w:cs="Arial"/>
        </w:rPr>
        <w:t xml:space="preserve">as an example.  </w:t>
      </w:r>
    </w:p>
    <w:p w:rsidR="008727FB" w:rsidRPr="007778FD" w:rsidRDefault="00B32030" w:rsidP="00E25873">
      <w:pPr>
        <w:widowControl w:val="0"/>
        <w:spacing w:after="200" w:line="360" w:lineRule="auto"/>
        <w:rPr>
          <w:rFonts w:ascii="Arial" w:eastAsia="Avenir" w:hAnsi="Arial" w:cs="Arial"/>
          <w:color w:val="FF0000"/>
        </w:rPr>
      </w:pPr>
      <w:r w:rsidRPr="007778FD">
        <w:rPr>
          <w:rFonts w:ascii="Arial" w:eastAsia="Arial" w:hAnsi="Arial" w:cs="Arial"/>
          <w:color w:val="FF0000"/>
        </w:rPr>
        <w:t>It’s called the greenhouse effect because this phenomenon was used in greenhouses to keep them warm. The entire greenhouse is made of glass,</w:t>
      </w:r>
      <w:r w:rsidR="00E25873" w:rsidRPr="007778FD">
        <w:rPr>
          <w:rFonts w:ascii="Arial" w:eastAsia="Arial" w:hAnsi="Arial" w:cs="Arial"/>
          <w:color w:val="FF0000"/>
        </w:rPr>
        <w:t xml:space="preserve"> so solar radiation (specifically visible light) can enter. It is absorbed by the surfaces and reradiated back out as heat. That heat cannot go through glass, though, so it gets trapped, keeping the greenhouse warm. People</w:t>
      </w:r>
      <w:r w:rsidRPr="007778FD">
        <w:rPr>
          <w:rFonts w:ascii="Arial" w:eastAsia="Arial" w:hAnsi="Arial" w:cs="Arial"/>
          <w:color w:val="FF0000"/>
        </w:rPr>
        <w:t xml:space="preserve"> realized the atmosphere does the same thing. </w:t>
      </w:r>
      <w:r w:rsidR="00E25873" w:rsidRPr="007778FD">
        <w:rPr>
          <w:rFonts w:ascii="Arial" w:eastAsia="Arial" w:hAnsi="Arial" w:cs="Arial"/>
          <w:color w:val="FF0000"/>
        </w:rPr>
        <w:t xml:space="preserve">Instead of glass, we have greenhouse gases </w:t>
      </w:r>
      <w:r w:rsidR="00E25873" w:rsidRPr="007778FD">
        <w:rPr>
          <w:rFonts w:ascii="Arial" w:eastAsia="Arial" w:hAnsi="Arial" w:cs="Arial"/>
          <w:color w:val="FF0000"/>
        </w:rPr>
        <w:lastRenderedPageBreak/>
        <w:t xml:space="preserve">that do the same thing. If you’ve ever gotten into a car that’s been out in the sun, you’ll realize it is hotter in the car than outside. Same thing, the ‘greenhouse gas’ is the glass and it traps solar radiation inside of it. </w:t>
      </w:r>
    </w:p>
    <w:p w:rsidR="008727FB" w:rsidRPr="007778FD" w:rsidRDefault="00112B55">
      <w:pPr>
        <w:rPr>
          <w:rFonts w:ascii="Arial" w:eastAsia="Arial" w:hAnsi="Arial" w:cs="Arial"/>
        </w:rPr>
      </w:pPr>
      <w:r w:rsidRPr="007778FD">
        <w:rPr>
          <w:rFonts w:ascii="Arial" w:eastAsia="Arial" w:hAnsi="Arial" w:cs="Arial"/>
          <w:b/>
        </w:rPr>
        <w:t xml:space="preserve">Procedure: </w:t>
      </w:r>
      <w:r w:rsidR="006E329C">
        <w:rPr>
          <w:rFonts w:ascii="Arial" w:eastAsia="Arial" w:hAnsi="Arial" w:cs="Arial"/>
        </w:rPr>
        <w:t xml:space="preserve">Jigsaw. </w:t>
      </w:r>
      <w:r w:rsidRPr="007778FD">
        <w:rPr>
          <w:rFonts w:ascii="Arial" w:eastAsia="Arial" w:hAnsi="Arial" w:cs="Arial"/>
        </w:rPr>
        <w:t>Complet</w:t>
      </w:r>
      <w:r w:rsidR="006E329C">
        <w:rPr>
          <w:rFonts w:ascii="Arial" w:eastAsia="Arial" w:hAnsi="Arial" w:cs="Arial"/>
        </w:rPr>
        <w:t xml:space="preserve">e the table for your data set. </w:t>
      </w:r>
      <w:r w:rsidRPr="007778FD">
        <w:rPr>
          <w:rFonts w:ascii="Arial" w:eastAsia="Arial" w:hAnsi="Arial" w:cs="Arial"/>
        </w:rPr>
        <w:t>Then, in your small groups, share information so that you have a summary of all of the data sets</w:t>
      </w:r>
      <w:r w:rsidR="003A4E2F">
        <w:rPr>
          <w:rFonts w:ascii="Arial" w:eastAsia="Arial" w:hAnsi="Arial" w:cs="Arial"/>
          <w:color w:val="FF0000"/>
        </w:rPr>
        <w:t xml:space="preserve">. </w:t>
      </w:r>
      <w:r w:rsidR="00EA0D37" w:rsidRPr="007778FD">
        <w:rPr>
          <w:rFonts w:ascii="Arial" w:eastAsia="Arial" w:hAnsi="Arial" w:cs="Arial"/>
          <w:color w:val="FF0000"/>
        </w:rPr>
        <w:t>Teachers: read the source articles if you get a chance for each data set (link under each source)</w:t>
      </w:r>
    </w:p>
    <w:p w:rsidR="008727FB" w:rsidRPr="007778FD" w:rsidRDefault="008727FB">
      <w:pPr>
        <w:rPr>
          <w:rFonts w:ascii="Arial" w:eastAsia="Arial" w:hAnsi="Arial" w:cs="Arial"/>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4402"/>
        <w:gridCol w:w="4402"/>
      </w:tblGrid>
      <w:tr w:rsidR="008727FB" w:rsidRPr="007778FD">
        <w:tc>
          <w:tcPr>
            <w:tcW w:w="1275" w:type="dxa"/>
            <w:shd w:val="clear" w:color="auto" w:fill="CCCCCC"/>
            <w:tcMar>
              <w:top w:w="100" w:type="dxa"/>
              <w:left w:w="100" w:type="dxa"/>
              <w:bottom w:w="100" w:type="dxa"/>
              <w:right w:w="100" w:type="dxa"/>
            </w:tcMar>
          </w:tcPr>
          <w:p w:rsidR="008727FB" w:rsidRPr="007778FD" w:rsidRDefault="00112B55">
            <w:pPr>
              <w:widowControl w:val="0"/>
              <w:pBdr>
                <w:top w:val="nil"/>
                <w:left w:val="nil"/>
                <w:bottom w:val="nil"/>
                <w:right w:val="nil"/>
                <w:between w:val="nil"/>
              </w:pBdr>
              <w:jc w:val="center"/>
              <w:rPr>
                <w:rFonts w:ascii="Arial" w:eastAsia="Arial" w:hAnsi="Arial" w:cs="Arial"/>
              </w:rPr>
            </w:pPr>
            <w:r w:rsidRPr="007778FD">
              <w:rPr>
                <w:rFonts w:ascii="Arial" w:eastAsia="Arial" w:hAnsi="Arial" w:cs="Arial"/>
              </w:rPr>
              <w:t xml:space="preserve">Data Set </w:t>
            </w:r>
          </w:p>
        </w:tc>
        <w:tc>
          <w:tcPr>
            <w:tcW w:w="4402" w:type="dxa"/>
            <w:shd w:val="clear" w:color="auto" w:fill="CCCCCC"/>
            <w:tcMar>
              <w:top w:w="100" w:type="dxa"/>
              <w:left w:w="100" w:type="dxa"/>
              <w:bottom w:w="100" w:type="dxa"/>
              <w:right w:w="100" w:type="dxa"/>
            </w:tcMar>
          </w:tcPr>
          <w:p w:rsidR="008727FB" w:rsidRPr="007778FD" w:rsidRDefault="00112B55">
            <w:pPr>
              <w:widowControl w:val="0"/>
              <w:pBdr>
                <w:top w:val="nil"/>
                <w:left w:val="nil"/>
                <w:bottom w:val="nil"/>
                <w:right w:val="nil"/>
                <w:between w:val="nil"/>
              </w:pBdr>
              <w:jc w:val="center"/>
              <w:rPr>
                <w:rFonts w:ascii="Arial" w:eastAsia="Arial" w:hAnsi="Arial" w:cs="Arial"/>
              </w:rPr>
            </w:pPr>
            <w:r w:rsidRPr="007778FD">
              <w:rPr>
                <w:rFonts w:ascii="Arial" w:eastAsia="Arial" w:hAnsi="Arial" w:cs="Arial"/>
              </w:rPr>
              <w:t>Observations/Notes</w:t>
            </w:r>
          </w:p>
        </w:tc>
        <w:tc>
          <w:tcPr>
            <w:tcW w:w="4402" w:type="dxa"/>
            <w:shd w:val="clear" w:color="auto" w:fill="CCCCCC"/>
            <w:tcMar>
              <w:top w:w="100" w:type="dxa"/>
              <w:left w:w="100" w:type="dxa"/>
              <w:bottom w:w="100" w:type="dxa"/>
              <w:right w:w="100" w:type="dxa"/>
            </w:tcMar>
          </w:tcPr>
          <w:p w:rsidR="008727FB" w:rsidRPr="007778FD" w:rsidRDefault="00112B55">
            <w:pPr>
              <w:widowControl w:val="0"/>
              <w:pBdr>
                <w:top w:val="nil"/>
                <w:left w:val="nil"/>
                <w:bottom w:val="nil"/>
                <w:right w:val="nil"/>
                <w:between w:val="nil"/>
              </w:pBdr>
              <w:jc w:val="center"/>
              <w:rPr>
                <w:rFonts w:ascii="Arial" w:eastAsia="Arial" w:hAnsi="Arial" w:cs="Arial"/>
              </w:rPr>
            </w:pPr>
            <w:r w:rsidRPr="007778FD">
              <w:rPr>
                <w:rFonts w:ascii="Arial" w:eastAsia="Arial" w:hAnsi="Arial" w:cs="Arial"/>
              </w:rPr>
              <w:t>Claims/Conclusions</w:t>
            </w:r>
          </w:p>
        </w:tc>
      </w:tr>
      <w:tr w:rsidR="008727FB" w:rsidRPr="007778FD">
        <w:trPr>
          <w:trHeight w:val="1460"/>
        </w:trPr>
        <w:tc>
          <w:tcPr>
            <w:tcW w:w="1275" w:type="dxa"/>
            <w:shd w:val="clear" w:color="auto" w:fill="auto"/>
            <w:tcMar>
              <w:top w:w="100" w:type="dxa"/>
              <w:left w:w="100" w:type="dxa"/>
              <w:bottom w:w="100" w:type="dxa"/>
              <w:right w:w="100" w:type="dxa"/>
            </w:tcMar>
          </w:tcPr>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112B55">
            <w:pPr>
              <w:widowControl w:val="0"/>
              <w:pBdr>
                <w:top w:val="nil"/>
                <w:left w:val="nil"/>
                <w:bottom w:val="nil"/>
                <w:right w:val="nil"/>
                <w:between w:val="nil"/>
              </w:pBdr>
              <w:jc w:val="center"/>
              <w:rPr>
                <w:rFonts w:ascii="Arial" w:eastAsia="Arial" w:hAnsi="Arial" w:cs="Arial"/>
              </w:rPr>
            </w:pPr>
            <w:r w:rsidRPr="007778FD">
              <w:rPr>
                <w:rFonts w:ascii="Arial" w:eastAsia="Arial" w:hAnsi="Arial" w:cs="Arial"/>
              </w:rPr>
              <w:t>1</w:t>
            </w:r>
          </w:p>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8727FB">
            <w:pPr>
              <w:widowControl w:val="0"/>
              <w:pBdr>
                <w:top w:val="nil"/>
                <w:left w:val="nil"/>
                <w:bottom w:val="nil"/>
                <w:right w:val="nil"/>
                <w:between w:val="nil"/>
              </w:pBdr>
              <w:rPr>
                <w:rFonts w:ascii="Arial" w:eastAsia="Arial" w:hAnsi="Arial" w:cs="Arial"/>
              </w:rPr>
            </w:pPr>
          </w:p>
        </w:tc>
        <w:tc>
          <w:tcPr>
            <w:tcW w:w="4402" w:type="dxa"/>
            <w:shd w:val="clear" w:color="auto" w:fill="auto"/>
            <w:tcMar>
              <w:top w:w="100" w:type="dxa"/>
              <w:left w:w="100" w:type="dxa"/>
              <w:bottom w:w="100" w:type="dxa"/>
              <w:right w:w="100" w:type="dxa"/>
            </w:tcMar>
          </w:tcPr>
          <w:p w:rsidR="008727FB" w:rsidRPr="007778FD" w:rsidRDefault="00E25873">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-demand for oil/coal is going up</w:t>
            </w:r>
          </w:p>
          <w:p w:rsidR="00E25873" w:rsidRPr="007778FD" w:rsidRDefault="00E25873" w:rsidP="00E25873">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-looks like coal levelled off for a bit (why?)</w:t>
            </w:r>
          </w:p>
          <w:p w:rsidR="00EA0D37" w:rsidRPr="007778FD" w:rsidRDefault="00EA0D37" w:rsidP="00E25873">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-renewables are new</w:t>
            </w:r>
          </w:p>
          <w:p w:rsidR="00381644" w:rsidRPr="007778FD" w:rsidRDefault="00381644" w:rsidP="00E25873">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-more people on Earth</w:t>
            </w:r>
          </w:p>
        </w:tc>
        <w:tc>
          <w:tcPr>
            <w:tcW w:w="4402" w:type="dxa"/>
            <w:shd w:val="clear" w:color="auto" w:fill="auto"/>
            <w:tcMar>
              <w:top w:w="100" w:type="dxa"/>
              <w:left w:w="100" w:type="dxa"/>
              <w:bottom w:w="100" w:type="dxa"/>
              <w:right w:w="100" w:type="dxa"/>
            </w:tcMar>
          </w:tcPr>
          <w:p w:rsidR="00EA0D37" w:rsidRPr="007778FD" w:rsidRDefault="00EA0D37">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-worldwide consumption of fuel is going up</w:t>
            </w:r>
            <w:r w:rsidR="00381644" w:rsidRPr="007778FD">
              <w:rPr>
                <w:rFonts w:ascii="Arial" w:eastAsia="Arial" w:hAnsi="Arial" w:cs="Arial"/>
                <w:color w:val="FF0000"/>
              </w:rPr>
              <w:t xml:space="preserve"> because population is increasing</w:t>
            </w:r>
          </w:p>
          <w:p w:rsidR="008727FB" w:rsidRPr="007778FD" w:rsidRDefault="00EA0D37">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 xml:space="preserve">-the ups and downs have to do different economic factors (prices go up, a cheaper fuel is found, </w:t>
            </w:r>
            <w:proofErr w:type="spellStart"/>
            <w:r w:rsidRPr="007778FD">
              <w:rPr>
                <w:rFonts w:ascii="Arial" w:eastAsia="Arial" w:hAnsi="Arial" w:cs="Arial"/>
                <w:color w:val="FF0000"/>
              </w:rPr>
              <w:t>etc</w:t>
            </w:r>
            <w:proofErr w:type="spellEnd"/>
            <w:r w:rsidRPr="007778FD">
              <w:rPr>
                <w:rFonts w:ascii="Arial" w:eastAsia="Arial" w:hAnsi="Arial" w:cs="Arial"/>
                <w:color w:val="FF0000"/>
              </w:rPr>
              <w:t>)</w:t>
            </w:r>
          </w:p>
          <w:p w:rsidR="00EA0D37" w:rsidRPr="007778FD" w:rsidRDefault="00EA0D37" w:rsidP="00381644">
            <w:pPr>
              <w:widowControl w:val="0"/>
              <w:pBdr>
                <w:top w:val="nil"/>
                <w:left w:val="nil"/>
                <w:bottom w:val="nil"/>
                <w:right w:val="nil"/>
                <w:between w:val="nil"/>
              </w:pBdr>
              <w:rPr>
                <w:rFonts w:ascii="Arial" w:eastAsia="Arial" w:hAnsi="Arial" w:cs="Arial"/>
                <w:color w:val="FF0000"/>
              </w:rPr>
            </w:pPr>
          </w:p>
        </w:tc>
      </w:tr>
      <w:tr w:rsidR="008727FB" w:rsidRPr="007778FD">
        <w:trPr>
          <w:trHeight w:val="1460"/>
        </w:trPr>
        <w:tc>
          <w:tcPr>
            <w:tcW w:w="1275" w:type="dxa"/>
            <w:shd w:val="clear" w:color="auto" w:fill="auto"/>
            <w:tcMar>
              <w:top w:w="100" w:type="dxa"/>
              <w:left w:w="100" w:type="dxa"/>
              <w:bottom w:w="100" w:type="dxa"/>
              <w:right w:w="100" w:type="dxa"/>
            </w:tcMar>
          </w:tcPr>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112B55">
            <w:pPr>
              <w:widowControl w:val="0"/>
              <w:pBdr>
                <w:top w:val="nil"/>
                <w:left w:val="nil"/>
                <w:bottom w:val="nil"/>
                <w:right w:val="nil"/>
                <w:between w:val="nil"/>
              </w:pBdr>
              <w:jc w:val="center"/>
              <w:rPr>
                <w:rFonts w:ascii="Arial" w:eastAsia="Arial" w:hAnsi="Arial" w:cs="Arial"/>
              </w:rPr>
            </w:pPr>
            <w:r w:rsidRPr="007778FD">
              <w:rPr>
                <w:rFonts w:ascii="Arial" w:eastAsia="Arial" w:hAnsi="Arial" w:cs="Arial"/>
              </w:rPr>
              <w:t>2</w:t>
            </w:r>
          </w:p>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8727FB">
            <w:pPr>
              <w:widowControl w:val="0"/>
              <w:pBdr>
                <w:top w:val="nil"/>
                <w:left w:val="nil"/>
                <w:bottom w:val="nil"/>
                <w:right w:val="nil"/>
                <w:between w:val="nil"/>
              </w:pBdr>
              <w:rPr>
                <w:rFonts w:ascii="Arial" w:eastAsia="Arial" w:hAnsi="Arial" w:cs="Arial"/>
              </w:rPr>
            </w:pPr>
          </w:p>
        </w:tc>
        <w:tc>
          <w:tcPr>
            <w:tcW w:w="4402" w:type="dxa"/>
            <w:shd w:val="clear" w:color="auto" w:fill="auto"/>
            <w:tcMar>
              <w:top w:w="100" w:type="dxa"/>
              <w:left w:w="100" w:type="dxa"/>
              <w:bottom w:w="100" w:type="dxa"/>
              <w:right w:w="100" w:type="dxa"/>
            </w:tcMar>
          </w:tcPr>
          <w:p w:rsidR="008727FB" w:rsidRPr="007778FD" w:rsidRDefault="00381644">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-global temp getting more red (getting warmer) and CO2 concentration is increasing</w:t>
            </w:r>
          </w:p>
          <w:p w:rsidR="00381644" w:rsidRPr="007778FD" w:rsidRDefault="00381644">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-the temperature anomaly was 0 for a while, but then increased a lot</w:t>
            </w:r>
          </w:p>
          <w:p w:rsidR="00755B82" w:rsidRPr="007778FD" w:rsidRDefault="00755B82">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THIS IS THE HARDEST DATA SET TO ANALYZE</w:t>
            </w:r>
          </w:p>
        </w:tc>
        <w:tc>
          <w:tcPr>
            <w:tcW w:w="4402" w:type="dxa"/>
            <w:shd w:val="clear" w:color="auto" w:fill="auto"/>
            <w:tcMar>
              <w:top w:w="100" w:type="dxa"/>
              <w:left w:w="100" w:type="dxa"/>
              <w:bottom w:w="100" w:type="dxa"/>
              <w:right w:w="100" w:type="dxa"/>
            </w:tcMar>
          </w:tcPr>
          <w:p w:rsidR="008727FB" w:rsidRPr="007778FD" w:rsidRDefault="00381644" w:rsidP="00381644">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-CO2 is increasing and we see a correlation with temperature, not causation yet</w:t>
            </w:r>
            <w:r w:rsidR="001D0107" w:rsidRPr="007778FD">
              <w:rPr>
                <w:rFonts w:ascii="Arial" w:eastAsia="Arial" w:hAnsi="Arial" w:cs="Arial"/>
                <w:color w:val="FF0000"/>
              </w:rPr>
              <w:t>.</w:t>
            </w:r>
          </w:p>
          <w:p w:rsidR="001D0107" w:rsidRPr="007778FD" w:rsidRDefault="001D0107" w:rsidP="00381644">
            <w:pPr>
              <w:widowControl w:val="0"/>
              <w:pBdr>
                <w:top w:val="nil"/>
                <w:left w:val="nil"/>
                <w:bottom w:val="nil"/>
                <w:right w:val="nil"/>
                <w:between w:val="nil"/>
              </w:pBdr>
              <w:rPr>
                <w:rFonts w:ascii="Arial" w:eastAsia="Arial" w:hAnsi="Arial" w:cs="Arial"/>
                <w:color w:val="FF0000"/>
              </w:rPr>
            </w:pPr>
          </w:p>
        </w:tc>
      </w:tr>
      <w:tr w:rsidR="008727FB" w:rsidRPr="007778FD">
        <w:trPr>
          <w:trHeight w:val="1460"/>
        </w:trPr>
        <w:tc>
          <w:tcPr>
            <w:tcW w:w="1275" w:type="dxa"/>
            <w:shd w:val="clear" w:color="auto" w:fill="auto"/>
            <w:tcMar>
              <w:top w:w="100" w:type="dxa"/>
              <w:left w:w="100" w:type="dxa"/>
              <w:bottom w:w="100" w:type="dxa"/>
              <w:right w:w="100" w:type="dxa"/>
            </w:tcMar>
          </w:tcPr>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112B55">
            <w:pPr>
              <w:widowControl w:val="0"/>
              <w:pBdr>
                <w:top w:val="nil"/>
                <w:left w:val="nil"/>
                <w:bottom w:val="nil"/>
                <w:right w:val="nil"/>
                <w:between w:val="nil"/>
              </w:pBdr>
              <w:jc w:val="center"/>
              <w:rPr>
                <w:rFonts w:ascii="Arial" w:eastAsia="Arial" w:hAnsi="Arial" w:cs="Arial"/>
              </w:rPr>
            </w:pPr>
            <w:r w:rsidRPr="007778FD">
              <w:rPr>
                <w:rFonts w:ascii="Arial" w:eastAsia="Arial" w:hAnsi="Arial" w:cs="Arial"/>
              </w:rPr>
              <w:t>3</w:t>
            </w:r>
          </w:p>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8727FB">
            <w:pPr>
              <w:widowControl w:val="0"/>
              <w:pBdr>
                <w:top w:val="nil"/>
                <w:left w:val="nil"/>
                <w:bottom w:val="nil"/>
                <w:right w:val="nil"/>
                <w:between w:val="nil"/>
              </w:pBdr>
              <w:rPr>
                <w:rFonts w:ascii="Arial" w:eastAsia="Arial" w:hAnsi="Arial" w:cs="Arial"/>
              </w:rPr>
            </w:pPr>
          </w:p>
        </w:tc>
        <w:tc>
          <w:tcPr>
            <w:tcW w:w="4402" w:type="dxa"/>
            <w:shd w:val="clear" w:color="auto" w:fill="auto"/>
            <w:tcMar>
              <w:top w:w="100" w:type="dxa"/>
              <w:left w:w="100" w:type="dxa"/>
              <w:bottom w:w="100" w:type="dxa"/>
              <w:right w:w="100" w:type="dxa"/>
            </w:tcMar>
          </w:tcPr>
          <w:p w:rsidR="008727FB" w:rsidRPr="007778FD" w:rsidRDefault="00381644">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-CO2 goes up and down with season and has its highest fraction in spring/summer in Mauna Loa (because plants absorb CO2, CO2 decreases once plants start blooming in May but builds over the winter)3</w:t>
            </w:r>
          </w:p>
        </w:tc>
        <w:tc>
          <w:tcPr>
            <w:tcW w:w="4402" w:type="dxa"/>
            <w:shd w:val="clear" w:color="auto" w:fill="auto"/>
            <w:tcMar>
              <w:top w:w="100" w:type="dxa"/>
              <w:left w:w="100" w:type="dxa"/>
              <w:bottom w:w="100" w:type="dxa"/>
              <w:right w:w="100" w:type="dxa"/>
            </w:tcMar>
          </w:tcPr>
          <w:p w:rsidR="008727FB" w:rsidRPr="007778FD" w:rsidRDefault="00381644">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-Overall CO2 is increasing in Mauna Loa</w:t>
            </w:r>
          </w:p>
        </w:tc>
      </w:tr>
      <w:tr w:rsidR="008727FB" w:rsidRPr="007778FD">
        <w:trPr>
          <w:trHeight w:val="1460"/>
        </w:trPr>
        <w:tc>
          <w:tcPr>
            <w:tcW w:w="1275" w:type="dxa"/>
            <w:shd w:val="clear" w:color="auto" w:fill="auto"/>
            <w:tcMar>
              <w:top w:w="100" w:type="dxa"/>
              <w:left w:w="100" w:type="dxa"/>
              <w:bottom w:w="100" w:type="dxa"/>
              <w:right w:w="100" w:type="dxa"/>
            </w:tcMar>
          </w:tcPr>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112B55">
            <w:pPr>
              <w:widowControl w:val="0"/>
              <w:pBdr>
                <w:top w:val="nil"/>
                <w:left w:val="nil"/>
                <w:bottom w:val="nil"/>
                <w:right w:val="nil"/>
                <w:between w:val="nil"/>
              </w:pBdr>
              <w:jc w:val="center"/>
              <w:rPr>
                <w:rFonts w:ascii="Arial" w:eastAsia="Arial" w:hAnsi="Arial" w:cs="Arial"/>
              </w:rPr>
            </w:pPr>
            <w:r w:rsidRPr="007778FD">
              <w:rPr>
                <w:rFonts w:ascii="Arial" w:eastAsia="Arial" w:hAnsi="Arial" w:cs="Arial"/>
              </w:rPr>
              <w:t>4</w:t>
            </w:r>
          </w:p>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8727FB">
            <w:pPr>
              <w:widowControl w:val="0"/>
              <w:pBdr>
                <w:top w:val="nil"/>
                <w:left w:val="nil"/>
                <w:bottom w:val="nil"/>
                <w:right w:val="nil"/>
                <w:between w:val="nil"/>
              </w:pBdr>
              <w:rPr>
                <w:rFonts w:ascii="Arial" w:eastAsia="Arial" w:hAnsi="Arial" w:cs="Arial"/>
              </w:rPr>
            </w:pPr>
          </w:p>
        </w:tc>
        <w:tc>
          <w:tcPr>
            <w:tcW w:w="4402" w:type="dxa"/>
            <w:shd w:val="clear" w:color="auto" w:fill="auto"/>
            <w:tcMar>
              <w:top w:w="100" w:type="dxa"/>
              <w:left w:w="100" w:type="dxa"/>
              <w:bottom w:w="100" w:type="dxa"/>
              <w:right w:w="100" w:type="dxa"/>
            </w:tcMar>
          </w:tcPr>
          <w:p w:rsidR="008727FB" w:rsidRPr="007778FD" w:rsidRDefault="008727FB">
            <w:pPr>
              <w:widowControl w:val="0"/>
              <w:pBdr>
                <w:top w:val="nil"/>
                <w:left w:val="nil"/>
                <w:bottom w:val="nil"/>
                <w:right w:val="nil"/>
                <w:between w:val="nil"/>
              </w:pBdr>
              <w:rPr>
                <w:rFonts w:ascii="Arial" w:eastAsia="Arial" w:hAnsi="Arial" w:cs="Arial"/>
                <w:color w:val="FF0000"/>
              </w:rPr>
            </w:pPr>
          </w:p>
        </w:tc>
        <w:tc>
          <w:tcPr>
            <w:tcW w:w="4402" w:type="dxa"/>
            <w:shd w:val="clear" w:color="auto" w:fill="auto"/>
            <w:tcMar>
              <w:top w:w="100" w:type="dxa"/>
              <w:left w:w="100" w:type="dxa"/>
              <w:bottom w:w="100" w:type="dxa"/>
              <w:right w:w="100" w:type="dxa"/>
            </w:tcMar>
          </w:tcPr>
          <w:p w:rsidR="008727FB" w:rsidRPr="007778FD" w:rsidRDefault="00381644">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-CO2 concentrations (blue) and temperatures (red) follow each other closely and there is a huge spike in CO2 recently! Does not yet imply causation, just correlation.</w:t>
            </w:r>
          </w:p>
        </w:tc>
      </w:tr>
      <w:tr w:rsidR="008727FB" w:rsidRPr="007778FD">
        <w:trPr>
          <w:trHeight w:val="1460"/>
        </w:trPr>
        <w:tc>
          <w:tcPr>
            <w:tcW w:w="1275" w:type="dxa"/>
            <w:shd w:val="clear" w:color="auto" w:fill="auto"/>
            <w:tcMar>
              <w:top w:w="100" w:type="dxa"/>
              <w:left w:w="100" w:type="dxa"/>
              <w:bottom w:w="100" w:type="dxa"/>
              <w:right w:w="100" w:type="dxa"/>
            </w:tcMar>
          </w:tcPr>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112B55">
            <w:pPr>
              <w:widowControl w:val="0"/>
              <w:pBdr>
                <w:top w:val="nil"/>
                <w:left w:val="nil"/>
                <w:bottom w:val="nil"/>
                <w:right w:val="nil"/>
                <w:between w:val="nil"/>
              </w:pBdr>
              <w:jc w:val="center"/>
              <w:rPr>
                <w:rFonts w:ascii="Arial" w:eastAsia="Arial" w:hAnsi="Arial" w:cs="Arial"/>
              </w:rPr>
            </w:pPr>
            <w:r w:rsidRPr="007778FD">
              <w:rPr>
                <w:rFonts w:ascii="Arial" w:eastAsia="Arial" w:hAnsi="Arial" w:cs="Arial"/>
              </w:rPr>
              <w:t>5</w:t>
            </w:r>
          </w:p>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8727FB">
            <w:pPr>
              <w:widowControl w:val="0"/>
              <w:pBdr>
                <w:top w:val="nil"/>
                <w:left w:val="nil"/>
                <w:bottom w:val="nil"/>
                <w:right w:val="nil"/>
                <w:between w:val="nil"/>
              </w:pBdr>
              <w:jc w:val="center"/>
              <w:rPr>
                <w:rFonts w:ascii="Arial" w:eastAsia="Arial" w:hAnsi="Arial" w:cs="Arial"/>
              </w:rPr>
            </w:pPr>
          </w:p>
        </w:tc>
        <w:tc>
          <w:tcPr>
            <w:tcW w:w="4402" w:type="dxa"/>
            <w:shd w:val="clear" w:color="auto" w:fill="auto"/>
            <w:tcMar>
              <w:top w:w="100" w:type="dxa"/>
              <w:left w:w="100" w:type="dxa"/>
              <w:bottom w:w="100" w:type="dxa"/>
              <w:right w:w="100" w:type="dxa"/>
            </w:tcMar>
          </w:tcPr>
          <w:p w:rsidR="008727FB" w:rsidRPr="007778FD" w:rsidRDefault="008727FB">
            <w:pPr>
              <w:widowControl w:val="0"/>
              <w:pBdr>
                <w:top w:val="nil"/>
                <w:left w:val="nil"/>
                <w:bottom w:val="nil"/>
                <w:right w:val="nil"/>
                <w:between w:val="nil"/>
              </w:pBdr>
              <w:rPr>
                <w:rFonts w:ascii="Arial" w:eastAsia="Arial" w:hAnsi="Arial" w:cs="Arial"/>
                <w:color w:val="FF0000"/>
              </w:rPr>
            </w:pPr>
          </w:p>
        </w:tc>
        <w:tc>
          <w:tcPr>
            <w:tcW w:w="4402" w:type="dxa"/>
            <w:shd w:val="clear" w:color="auto" w:fill="auto"/>
            <w:tcMar>
              <w:top w:w="100" w:type="dxa"/>
              <w:left w:w="100" w:type="dxa"/>
              <w:bottom w:w="100" w:type="dxa"/>
              <w:right w:w="100" w:type="dxa"/>
            </w:tcMar>
          </w:tcPr>
          <w:p w:rsidR="008727FB" w:rsidRPr="007778FD" w:rsidRDefault="00521120" w:rsidP="00755B82">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 xml:space="preserve">-global </w:t>
            </w:r>
            <w:proofErr w:type="spellStart"/>
            <w:r w:rsidRPr="007778FD">
              <w:rPr>
                <w:rFonts w:ascii="Arial" w:eastAsia="Arial" w:hAnsi="Arial" w:cs="Arial"/>
                <w:color w:val="FF0000"/>
              </w:rPr>
              <w:t>temepratures</w:t>
            </w:r>
            <w:proofErr w:type="spellEnd"/>
            <w:r w:rsidRPr="007778FD">
              <w:rPr>
                <w:rFonts w:ascii="Arial" w:eastAsia="Arial" w:hAnsi="Arial" w:cs="Arial"/>
                <w:color w:val="FF0000"/>
              </w:rPr>
              <w:t xml:space="preserve"> are overall increasing but there are dips </w:t>
            </w:r>
            <w:r w:rsidR="00755B82" w:rsidRPr="007778FD">
              <w:rPr>
                <w:rFonts w:ascii="Arial" w:eastAsia="Arial" w:hAnsi="Arial" w:cs="Arial"/>
                <w:color w:val="FF0000"/>
              </w:rPr>
              <w:t>that do not match global fossil fuel emissions, but the general trend is the same</w:t>
            </w:r>
          </w:p>
        </w:tc>
      </w:tr>
      <w:tr w:rsidR="008727FB" w:rsidRPr="007778FD">
        <w:trPr>
          <w:trHeight w:val="1460"/>
        </w:trPr>
        <w:tc>
          <w:tcPr>
            <w:tcW w:w="1275" w:type="dxa"/>
            <w:shd w:val="clear" w:color="auto" w:fill="auto"/>
            <w:tcMar>
              <w:top w:w="100" w:type="dxa"/>
              <w:left w:w="100" w:type="dxa"/>
              <w:bottom w:w="100" w:type="dxa"/>
              <w:right w:w="100" w:type="dxa"/>
            </w:tcMar>
          </w:tcPr>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112B55">
            <w:pPr>
              <w:widowControl w:val="0"/>
              <w:pBdr>
                <w:top w:val="nil"/>
                <w:left w:val="nil"/>
                <w:bottom w:val="nil"/>
                <w:right w:val="nil"/>
                <w:between w:val="nil"/>
              </w:pBdr>
              <w:jc w:val="center"/>
              <w:rPr>
                <w:rFonts w:ascii="Arial" w:eastAsia="Arial" w:hAnsi="Arial" w:cs="Arial"/>
              </w:rPr>
            </w:pPr>
            <w:r w:rsidRPr="007778FD">
              <w:rPr>
                <w:rFonts w:ascii="Arial" w:eastAsia="Arial" w:hAnsi="Arial" w:cs="Arial"/>
              </w:rPr>
              <w:t>6</w:t>
            </w:r>
          </w:p>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8727FB">
            <w:pPr>
              <w:widowControl w:val="0"/>
              <w:pBdr>
                <w:top w:val="nil"/>
                <w:left w:val="nil"/>
                <w:bottom w:val="nil"/>
                <w:right w:val="nil"/>
                <w:between w:val="nil"/>
              </w:pBdr>
              <w:rPr>
                <w:rFonts w:ascii="Arial" w:eastAsia="Arial" w:hAnsi="Arial" w:cs="Arial"/>
              </w:rPr>
            </w:pPr>
          </w:p>
        </w:tc>
        <w:tc>
          <w:tcPr>
            <w:tcW w:w="4402" w:type="dxa"/>
            <w:shd w:val="clear" w:color="auto" w:fill="auto"/>
            <w:tcMar>
              <w:top w:w="100" w:type="dxa"/>
              <w:left w:w="100" w:type="dxa"/>
              <w:bottom w:w="100" w:type="dxa"/>
              <w:right w:w="100" w:type="dxa"/>
            </w:tcMar>
          </w:tcPr>
          <w:p w:rsidR="008727FB" w:rsidRPr="007778FD" w:rsidRDefault="00755B82">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THIS IS A DIFFICULT DATASET</w:t>
            </w:r>
          </w:p>
        </w:tc>
        <w:tc>
          <w:tcPr>
            <w:tcW w:w="4402" w:type="dxa"/>
            <w:shd w:val="clear" w:color="auto" w:fill="auto"/>
            <w:tcMar>
              <w:top w:w="100" w:type="dxa"/>
              <w:left w:w="100" w:type="dxa"/>
              <w:bottom w:w="100" w:type="dxa"/>
              <w:right w:w="100" w:type="dxa"/>
            </w:tcMar>
          </w:tcPr>
          <w:p w:rsidR="008727FB" w:rsidRPr="007778FD" w:rsidRDefault="00755B82">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-observed (black) global temperature anomalies closely track model anomalies if the model includes anthropogenic sources of heat, and not just natural sources of heat. We have causation!!</w:t>
            </w:r>
          </w:p>
        </w:tc>
      </w:tr>
      <w:tr w:rsidR="008727FB" w:rsidRPr="007778FD">
        <w:trPr>
          <w:trHeight w:val="1460"/>
        </w:trPr>
        <w:tc>
          <w:tcPr>
            <w:tcW w:w="1275" w:type="dxa"/>
            <w:shd w:val="clear" w:color="auto" w:fill="auto"/>
            <w:tcMar>
              <w:top w:w="100" w:type="dxa"/>
              <w:left w:w="100" w:type="dxa"/>
              <w:bottom w:w="100" w:type="dxa"/>
              <w:right w:w="100" w:type="dxa"/>
            </w:tcMar>
          </w:tcPr>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112B55">
            <w:pPr>
              <w:widowControl w:val="0"/>
              <w:pBdr>
                <w:top w:val="nil"/>
                <w:left w:val="nil"/>
                <w:bottom w:val="nil"/>
                <w:right w:val="nil"/>
                <w:between w:val="nil"/>
              </w:pBdr>
              <w:jc w:val="center"/>
              <w:rPr>
                <w:rFonts w:ascii="Arial" w:eastAsia="Arial" w:hAnsi="Arial" w:cs="Arial"/>
              </w:rPr>
            </w:pPr>
            <w:r w:rsidRPr="007778FD">
              <w:rPr>
                <w:rFonts w:ascii="Arial" w:eastAsia="Arial" w:hAnsi="Arial" w:cs="Arial"/>
              </w:rPr>
              <w:t>7</w:t>
            </w:r>
          </w:p>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8727FB">
            <w:pPr>
              <w:widowControl w:val="0"/>
              <w:pBdr>
                <w:top w:val="nil"/>
                <w:left w:val="nil"/>
                <w:bottom w:val="nil"/>
                <w:right w:val="nil"/>
                <w:between w:val="nil"/>
              </w:pBdr>
              <w:jc w:val="center"/>
              <w:rPr>
                <w:rFonts w:ascii="Arial" w:eastAsia="Arial" w:hAnsi="Arial" w:cs="Arial"/>
              </w:rPr>
            </w:pPr>
          </w:p>
        </w:tc>
        <w:tc>
          <w:tcPr>
            <w:tcW w:w="4402" w:type="dxa"/>
            <w:shd w:val="clear" w:color="auto" w:fill="auto"/>
            <w:tcMar>
              <w:top w:w="100" w:type="dxa"/>
              <w:left w:w="100" w:type="dxa"/>
              <w:bottom w:w="100" w:type="dxa"/>
              <w:right w:w="100" w:type="dxa"/>
            </w:tcMar>
          </w:tcPr>
          <w:p w:rsidR="008727FB" w:rsidRPr="007778FD" w:rsidRDefault="00755B82">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-increase in pollutants since 1800 or so, which is approximately industrial revolution</w:t>
            </w:r>
          </w:p>
        </w:tc>
        <w:tc>
          <w:tcPr>
            <w:tcW w:w="4402" w:type="dxa"/>
            <w:shd w:val="clear" w:color="auto" w:fill="auto"/>
            <w:tcMar>
              <w:top w:w="100" w:type="dxa"/>
              <w:left w:w="100" w:type="dxa"/>
              <w:bottom w:w="100" w:type="dxa"/>
              <w:right w:w="100" w:type="dxa"/>
            </w:tcMar>
          </w:tcPr>
          <w:p w:rsidR="008727FB" w:rsidRPr="007778FD" w:rsidRDefault="00755B82">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-CO2, CH4, and N2O have been increasing since the industrial revolution</w:t>
            </w:r>
          </w:p>
        </w:tc>
      </w:tr>
      <w:tr w:rsidR="008727FB" w:rsidRPr="007778FD">
        <w:trPr>
          <w:trHeight w:val="1460"/>
        </w:trPr>
        <w:tc>
          <w:tcPr>
            <w:tcW w:w="1275" w:type="dxa"/>
            <w:shd w:val="clear" w:color="auto" w:fill="auto"/>
            <w:tcMar>
              <w:top w:w="100" w:type="dxa"/>
              <w:left w:w="100" w:type="dxa"/>
              <w:bottom w:w="100" w:type="dxa"/>
              <w:right w:w="100" w:type="dxa"/>
            </w:tcMar>
          </w:tcPr>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112B55">
            <w:pPr>
              <w:widowControl w:val="0"/>
              <w:pBdr>
                <w:top w:val="nil"/>
                <w:left w:val="nil"/>
                <w:bottom w:val="nil"/>
                <w:right w:val="nil"/>
                <w:between w:val="nil"/>
              </w:pBdr>
              <w:jc w:val="center"/>
              <w:rPr>
                <w:rFonts w:ascii="Arial" w:eastAsia="Arial" w:hAnsi="Arial" w:cs="Arial"/>
              </w:rPr>
            </w:pPr>
            <w:r w:rsidRPr="007778FD">
              <w:rPr>
                <w:rFonts w:ascii="Arial" w:eastAsia="Arial" w:hAnsi="Arial" w:cs="Arial"/>
              </w:rPr>
              <w:t>8</w:t>
            </w:r>
          </w:p>
          <w:p w:rsidR="008727FB" w:rsidRPr="007778FD" w:rsidRDefault="008727FB">
            <w:pPr>
              <w:widowControl w:val="0"/>
              <w:pBdr>
                <w:top w:val="nil"/>
                <w:left w:val="nil"/>
                <w:bottom w:val="nil"/>
                <w:right w:val="nil"/>
                <w:between w:val="nil"/>
              </w:pBdr>
              <w:jc w:val="center"/>
              <w:rPr>
                <w:rFonts w:ascii="Arial" w:eastAsia="Arial" w:hAnsi="Arial" w:cs="Arial"/>
              </w:rPr>
            </w:pPr>
          </w:p>
          <w:p w:rsidR="008727FB" w:rsidRPr="007778FD" w:rsidRDefault="008727FB">
            <w:pPr>
              <w:widowControl w:val="0"/>
              <w:pBdr>
                <w:top w:val="nil"/>
                <w:left w:val="nil"/>
                <w:bottom w:val="nil"/>
                <w:right w:val="nil"/>
                <w:between w:val="nil"/>
              </w:pBdr>
              <w:jc w:val="center"/>
              <w:rPr>
                <w:rFonts w:ascii="Arial" w:eastAsia="Arial" w:hAnsi="Arial" w:cs="Arial"/>
              </w:rPr>
            </w:pPr>
          </w:p>
        </w:tc>
        <w:tc>
          <w:tcPr>
            <w:tcW w:w="4402" w:type="dxa"/>
            <w:shd w:val="clear" w:color="auto" w:fill="auto"/>
            <w:tcMar>
              <w:top w:w="100" w:type="dxa"/>
              <w:left w:w="100" w:type="dxa"/>
              <w:bottom w:w="100" w:type="dxa"/>
              <w:right w:w="100" w:type="dxa"/>
            </w:tcMar>
          </w:tcPr>
          <w:p w:rsidR="008727FB" w:rsidRPr="007778FD" w:rsidRDefault="00BD0A24">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-global warming potential is higher for methane but it’s in the atmosphere for less time</w:t>
            </w:r>
          </w:p>
          <w:p w:rsidR="00BD0A24" w:rsidRPr="007778FD" w:rsidRDefault="00BD0A24">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-MEDIUM DIFFICULTY Dataset</w:t>
            </w:r>
          </w:p>
        </w:tc>
        <w:tc>
          <w:tcPr>
            <w:tcW w:w="4402" w:type="dxa"/>
            <w:shd w:val="clear" w:color="auto" w:fill="auto"/>
            <w:tcMar>
              <w:top w:w="100" w:type="dxa"/>
              <w:left w:w="100" w:type="dxa"/>
              <w:bottom w:w="100" w:type="dxa"/>
              <w:right w:w="100" w:type="dxa"/>
            </w:tcMar>
          </w:tcPr>
          <w:p w:rsidR="008727FB" w:rsidRPr="007778FD" w:rsidRDefault="00BD0A24">
            <w:pPr>
              <w:widowControl w:val="0"/>
              <w:pBdr>
                <w:top w:val="nil"/>
                <w:left w:val="nil"/>
                <w:bottom w:val="nil"/>
                <w:right w:val="nil"/>
                <w:between w:val="nil"/>
              </w:pBdr>
              <w:rPr>
                <w:rFonts w:ascii="Arial" w:eastAsia="Arial" w:hAnsi="Arial" w:cs="Arial"/>
                <w:color w:val="FF0000"/>
              </w:rPr>
            </w:pPr>
            <w:r w:rsidRPr="007778FD">
              <w:rPr>
                <w:rFonts w:ascii="Arial" w:eastAsia="Arial" w:hAnsi="Arial" w:cs="Arial"/>
                <w:color w:val="FF0000"/>
              </w:rPr>
              <w:t>-CO2 is a more important greenhouse gas because it exists in higher concentrations and lasts longer than methane does</w:t>
            </w:r>
          </w:p>
        </w:tc>
      </w:tr>
    </w:tbl>
    <w:p w:rsidR="008727FB" w:rsidRPr="007778FD" w:rsidRDefault="00112B55">
      <w:pPr>
        <w:rPr>
          <w:rFonts w:ascii="Arial" w:eastAsia="Arial" w:hAnsi="Arial" w:cs="Arial"/>
          <w:b/>
        </w:rPr>
      </w:pPr>
      <w:r w:rsidRPr="007778FD">
        <w:rPr>
          <w:rFonts w:ascii="Arial" w:eastAsia="Arial" w:hAnsi="Arial" w:cs="Arial"/>
          <w:b/>
        </w:rPr>
        <w:t xml:space="preserve">Scientific Explanation: </w:t>
      </w:r>
      <w:r w:rsidRPr="007778FD">
        <w:rPr>
          <w:rFonts w:ascii="Arial" w:eastAsia="Arial" w:hAnsi="Arial" w:cs="Arial"/>
        </w:rPr>
        <w:t>Why is global warming happening and should we be concerned about it? Use evidence from the jigsaw and class discussion to support you answer.</w:t>
      </w:r>
      <w:r w:rsidRPr="007778FD">
        <w:rPr>
          <w:rFonts w:ascii="Arial" w:eastAsia="Arial" w:hAnsi="Arial" w:cs="Arial"/>
          <w:b/>
        </w:rPr>
        <w:t xml:space="preserve"> </w:t>
      </w:r>
    </w:p>
    <w:p w:rsidR="008727FB" w:rsidRPr="007778FD" w:rsidRDefault="00235351">
      <w:pPr>
        <w:spacing w:line="360" w:lineRule="auto"/>
        <w:rPr>
          <w:rFonts w:ascii="Arial" w:eastAsia="Arial" w:hAnsi="Arial" w:cs="Arial"/>
          <w:color w:val="FF0000"/>
        </w:rPr>
      </w:pPr>
      <w:r w:rsidRPr="007778FD">
        <w:rPr>
          <w:rFonts w:ascii="Arial" w:eastAsia="Arial" w:hAnsi="Arial" w:cs="Arial"/>
          <w:color w:val="FF0000"/>
        </w:rPr>
        <w:t xml:space="preserve">We are increasing the amount of GHG emitted into the atmosphere because they come from fossil fuels and with a growing population we are using more fossil fuels (but renewables are increasing!). These gases, primarily CO2 because CO2 is high in concentration and has a </w:t>
      </w:r>
      <w:r w:rsidR="003A4E2F">
        <w:rPr>
          <w:rFonts w:ascii="Arial" w:eastAsia="Arial" w:hAnsi="Arial" w:cs="Arial"/>
          <w:color w:val="FF0000"/>
        </w:rPr>
        <w:t>l</w:t>
      </w:r>
      <w:r w:rsidRPr="007778FD">
        <w:rPr>
          <w:rFonts w:ascii="Arial" w:eastAsia="Arial" w:hAnsi="Arial" w:cs="Arial"/>
          <w:color w:val="FF0000"/>
        </w:rPr>
        <w:t>ong lifetime, trap heat on Earth causing temperatures to increase and other effects.</w:t>
      </w:r>
      <w:r w:rsidR="00EE6CB1" w:rsidRPr="007778FD">
        <w:rPr>
          <w:rFonts w:ascii="Arial" w:eastAsia="Arial" w:hAnsi="Arial" w:cs="Arial"/>
          <w:color w:val="FF0000"/>
        </w:rPr>
        <w:t xml:space="preserve"> We don’t know all the impacts yet, so we should look at those to see if we should be concerned</w:t>
      </w:r>
    </w:p>
    <w:p w:rsidR="008727FB" w:rsidRPr="007778FD" w:rsidRDefault="008727FB">
      <w:pPr>
        <w:pBdr>
          <w:top w:val="nil"/>
          <w:left w:val="nil"/>
          <w:bottom w:val="nil"/>
          <w:right w:val="nil"/>
          <w:between w:val="nil"/>
        </w:pBdr>
        <w:rPr>
          <w:rFonts w:ascii="Arial" w:eastAsia="Arial" w:hAnsi="Arial" w:cs="Arial"/>
        </w:rPr>
      </w:pPr>
    </w:p>
    <w:p w:rsidR="008727FB" w:rsidRPr="007778FD" w:rsidRDefault="00112B55">
      <w:pPr>
        <w:rPr>
          <w:rFonts w:ascii="Arial" w:eastAsia="Arial" w:hAnsi="Arial" w:cs="Arial"/>
        </w:rPr>
      </w:pPr>
      <w:r w:rsidRPr="007778FD">
        <w:rPr>
          <w:rFonts w:ascii="Arial" w:eastAsia="Arial" w:hAnsi="Arial" w:cs="Arial"/>
          <w:b/>
        </w:rPr>
        <w:t>Asking Questions:</w:t>
      </w:r>
      <w:r w:rsidRPr="007778FD">
        <w:rPr>
          <w:rFonts w:ascii="Arial" w:eastAsia="Arial" w:hAnsi="Arial" w:cs="Arial"/>
        </w:rPr>
        <w:t xml:space="preserve"> What are you wondering now? </w:t>
      </w:r>
    </w:p>
    <w:p w:rsidR="008727FB" w:rsidRPr="007778FD" w:rsidRDefault="00112B55">
      <w:pPr>
        <w:spacing w:line="360" w:lineRule="auto"/>
        <w:rPr>
          <w:rFonts w:ascii="Arial" w:eastAsia="Arial" w:hAnsi="Arial" w:cs="Arial"/>
        </w:rPr>
      </w:pPr>
      <w:r w:rsidRPr="007778FD">
        <w:rPr>
          <w:rFonts w:ascii="Arial" w:eastAsia="Arial" w:hAnsi="Arial" w:cs="Arial"/>
        </w:rPr>
        <w:t>___________________________________________________________________________</w:t>
      </w:r>
    </w:p>
    <w:p w:rsidR="008727FB" w:rsidRPr="007778FD" w:rsidRDefault="00112B55">
      <w:pPr>
        <w:spacing w:line="360" w:lineRule="auto"/>
        <w:rPr>
          <w:rFonts w:ascii="Arial" w:eastAsia="Arial" w:hAnsi="Arial" w:cs="Arial"/>
        </w:rPr>
      </w:pPr>
      <w:r w:rsidRPr="007778FD">
        <w:rPr>
          <w:rFonts w:ascii="Arial" w:eastAsia="Arial" w:hAnsi="Arial" w:cs="Arial"/>
        </w:rPr>
        <w:t>___________________________________________________________________________</w:t>
      </w:r>
    </w:p>
    <w:p w:rsidR="008727FB" w:rsidRPr="007778FD" w:rsidRDefault="00112B55">
      <w:pPr>
        <w:spacing w:line="360" w:lineRule="auto"/>
        <w:rPr>
          <w:rFonts w:ascii="Arial" w:eastAsia="Arial" w:hAnsi="Arial" w:cs="Arial"/>
        </w:rPr>
      </w:pPr>
      <w:r w:rsidRPr="007778FD">
        <w:rPr>
          <w:rFonts w:ascii="Arial" w:eastAsia="Arial" w:hAnsi="Arial" w:cs="Arial"/>
        </w:rPr>
        <w:t>___________________________________________________________________________</w:t>
      </w:r>
    </w:p>
    <w:p w:rsidR="008727FB" w:rsidRPr="007778FD" w:rsidRDefault="00112B55">
      <w:pPr>
        <w:pBdr>
          <w:top w:val="nil"/>
          <w:left w:val="nil"/>
          <w:bottom w:val="nil"/>
          <w:right w:val="nil"/>
          <w:between w:val="nil"/>
        </w:pBdr>
        <w:rPr>
          <w:rFonts w:ascii="Arial" w:eastAsia="Arial" w:hAnsi="Arial" w:cs="Arial"/>
        </w:rPr>
      </w:pPr>
      <w:r w:rsidRPr="007778FD">
        <w:rPr>
          <w:rFonts w:ascii="Arial" w:eastAsia="Arial" w:hAnsi="Arial" w:cs="Arial"/>
        </w:rPr>
        <w:t>___________________________________________________________________________</w:t>
      </w:r>
    </w:p>
    <w:p w:rsidR="008727FB" w:rsidRPr="007778FD" w:rsidRDefault="008727FB">
      <w:pPr>
        <w:pBdr>
          <w:top w:val="nil"/>
          <w:left w:val="nil"/>
          <w:bottom w:val="nil"/>
          <w:right w:val="nil"/>
          <w:between w:val="nil"/>
        </w:pBdr>
        <w:rPr>
          <w:rFonts w:ascii="Arial" w:eastAsia="Arial" w:hAnsi="Arial" w:cs="Arial"/>
          <w:b/>
        </w:rPr>
      </w:pPr>
    </w:p>
    <w:p w:rsidR="003F4B77" w:rsidRPr="007778FD" w:rsidRDefault="003F4B77">
      <w:pPr>
        <w:pBdr>
          <w:top w:val="nil"/>
          <w:left w:val="nil"/>
          <w:bottom w:val="nil"/>
          <w:right w:val="nil"/>
          <w:between w:val="nil"/>
        </w:pBdr>
        <w:rPr>
          <w:rFonts w:ascii="Arial" w:eastAsia="Arial" w:hAnsi="Arial" w:cs="Arial"/>
          <w:b/>
        </w:rPr>
      </w:pPr>
    </w:p>
    <w:p w:rsidR="008727FB" w:rsidRPr="007778FD" w:rsidRDefault="00112B55">
      <w:pPr>
        <w:pBdr>
          <w:top w:val="nil"/>
          <w:left w:val="nil"/>
          <w:bottom w:val="nil"/>
          <w:right w:val="nil"/>
          <w:between w:val="nil"/>
        </w:pBdr>
        <w:rPr>
          <w:rFonts w:ascii="Arial" w:eastAsia="Arial" w:hAnsi="Arial" w:cs="Arial"/>
        </w:rPr>
      </w:pPr>
      <w:r w:rsidRPr="007778FD">
        <w:rPr>
          <w:rFonts w:ascii="Arial" w:eastAsia="Arial" w:hAnsi="Arial" w:cs="Arial"/>
          <w:b/>
        </w:rPr>
        <w:t>Next Steps:</w:t>
      </w:r>
      <w:r w:rsidR="00EC0C5F">
        <w:rPr>
          <w:rFonts w:ascii="Arial" w:eastAsia="Arial" w:hAnsi="Arial" w:cs="Arial"/>
        </w:rPr>
        <w:t xml:space="preserve"> </w:t>
      </w:r>
      <w:r w:rsidRPr="007778FD">
        <w:rPr>
          <w:rFonts w:ascii="Arial" w:eastAsia="Arial" w:hAnsi="Arial" w:cs="Arial"/>
        </w:rPr>
        <w:t>What ideas did your class come up with for what we should investigate in our next lesson?</w:t>
      </w:r>
    </w:p>
    <w:p w:rsidR="008727FB" w:rsidRPr="007778FD" w:rsidRDefault="00112B55">
      <w:pPr>
        <w:spacing w:line="360" w:lineRule="auto"/>
        <w:rPr>
          <w:rFonts w:ascii="Arial" w:eastAsia="Arial" w:hAnsi="Arial" w:cs="Arial"/>
        </w:rPr>
      </w:pPr>
      <w:r w:rsidRPr="007778FD">
        <w:rPr>
          <w:rFonts w:ascii="Arial" w:eastAsia="Arial" w:hAnsi="Arial" w:cs="Arial"/>
        </w:rPr>
        <w:t>___________________________________________________________________________</w:t>
      </w:r>
    </w:p>
    <w:p w:rsidR="008727FB" w:rsidRPr="007778FD" w:rsidRDefault="00112B55">
      <w:pPr>
        <w:spacing w:line="360" w:lineRule="auto"/>
        <w:rPr>
          <w:rFonts w:ascii="Arial" w:eastAsia="Arial" w:hAnsi="Arial" w:cs="Arial"/>
        </w:rPr>
      </w:pPr>
      <w:r w:rsidRPr="007778FD">
        <w:rPr>
          <w:rFonts w:ascii="Arial" w:eastAsia="Arial" w:hAnsi="Arial" w:cs="Arial"/>
        </w:rPr>
        <w:t>___________________________________________________________________________</w:t>
      </w:r>
    </w:p>
    <w:p w:rsidR="008727FB" w:rsidRPr="007778FD" w:rsidRDefault="00112B55">
      <w:pPr>
        <w:spacing w:line="360" w:lineRule="auto"/>
        <w:rPr>
          <w:rFonts w:ascii="Arial" w:eastAsia="Arial" w:hAnsi="Arial" w:cs="Arial"/>
        </w:rPr>
      </w:pPr>
      <w:r w:rsidRPr="007778FD">
        <w:rPr>
          <w:rFonts w:ascii="Arial" w:eastAsia="Arial" w:hAnsi="Arial" w:cs="Arial"/>
        </w:rPr>
        <w:t>___________________________________________________________________________</w:t>
      </w:r>
    </w:p>
    <w:p w:rsidR="008727FB" w:rsidRPr="007778FD" w:rsidRDefault="00112B55">
      <w:pPr>
        <w:spacing w:line="360" w:lineRule="auto"/>
        <w:rPr>
          <w:rFonts w:ascii="Arial" w:eastAsia="Arial" w:hAnsi="Arial" w:cs="Arial"/>
        </w:rPr>
      </w:pPr>
      <w:r w:rsidRPr="007778FD">
        <w:rPr>
          <w:rFonts w:ascii="Arial" w:eastAsia="Arial" w:hAnsi="Arial" w:cs="Arial"/>
        </w:rPr>
        <w:t>___________________________________________________________________________</w:t>
      </w:r>
    </w:p>
    <w:p w:rsidR="008727FB" w:rsidRPr="007778FD" w:rsidRDefault="008727FB">
      <w:pPr>
        <w:pBdr>
          <w:top w:val="nil"/>
          <w:left w:val="nil"/>
          <w:bottom w:val="nil"/>
          <w:right w:val="nil"/>
          <w:between w:val="nil"/>
        </w:pBdr>
        <w:rPr>
          <w:rFonts w:ascii="Arial" w:eastAsia="Arial" w:hAnsi="Arial" w:cs="Arial"/>
        </w:rPr>
      </w:pPr>
    </w:p>
    <w:p w:rsidR="007778FD" w:rsidRDefault="00EB2F78">
      <w:pPr>
        <w:pBdr>
          <w:top w:val="nil"/>
          <w:left w:val="nil"/>
          <w:bottom w:val="nil"/>
          <w:right w:val="nil"/>
          <w:between w:val="nil"/>
        </w:pBdr>
        <w:rPr>
          <w:rFonts w:ascii="Arial" w:eastAsia="Arial" w:hAnsi="Arial" w:cs="Arial"/>
        </w:rPr>
      </w:pPr>
      <w:r w:rsidRPr="007778FD">
        <w:rPr>
          <w:rFonts w:ascii="Arial" w:eastAsia="Arial" w:hAnsi="Arial" w:cs="Arial"/>
        </w:rPr>
        <w:t>Extra References</w:t>
      </w:r>
    </w:p>
    <w:p w:rsidR="007778FD" w:rsidRPr="007778FD" w:rsidRDefault="007778FD">
      <w:pPr>
        <w:pBdr>
          <w:top w:val="nil"/>
          <w:left w:val="nil"/>
          <w:bottom w:val="nil"/>
          <w:right w:val="nil"/>
          <w:between w:val="nil"/>
        </w:pBdr>
        <w:rPr>
          <w:rFonts w:ascii="Arial" w:eastAsia="Arial" w:hAnsi="Arial" w:cs="Arial"/>
        </w:rPr>
      </w:pPr>
    </w:p>
    <w:p w:rsidR="008727FB" w:rsidRPr="007778FD" w:rsidRDefault="002D25B8" w:rsidP="002D25B8">
      <w:pPr>
        <w:pStyle w:val="ListParagraph"/>
        <w:numPr>
          <w:ilvl w:val="6"/>
          <w:numId w:val="1"/>
        </w:numPr>
        <w:pBdr>
          <w:top w:val="nil"/>
          <w:left w:val="nil"/>
          <w:bottom w:val="nil"/>
          <w:right w:val="nil"/>
          <w:between w:val="nil"/>
        </w:pBdr>
        <w:ind w:left="284" w:hanging="284"/>
        <w:rPr>
          <w:rFonts w:ascii="Arial" w:eastAsia="Arial" w:hAnsi="Arial" w:cs="Arial"/>
        </w:rPr>
      </w:pPr>
      <w:r w:rsidRPr="007778FD">
        <w:rPr>
          <w:rFonts w:ascii="Arial" w:eastAsia="Arial" w:hAnsi="Arial" w:cs="Arial"/>
        </w:rPr>
        <w:t>NASA article saved as PDF called ‘StudentActivityGuideRef1’. Link is: https://earthobservatory.nasa.gov/Features/SORCE/sorce_02.php</w:t>
      </w:r>
    </w:p>
    <w:p w:rsidR="008727FB" w:rsidRPr="007778FD" w:rsidRDefault="00B32030" w:rsidP="00B32030">
      <w:pPr>
        <w:pStyle w:val="ListParagraph"/>
        <w:numPr>
          <w:ilvl w:val="6"/>
          <w:numId w:val="1"/>
        </w:numPr>
        <w:pBdr>
          <w:top w:val="nil"/>
          <w:left w:val="nil"/>
          <w:bottom w:val="nil"/>
          <w:right w:val="nil"/>
          <w:between w:val="nil"/>
        </w:pBdr>
        <w:ind w:left="284" w:hanging="284"/>
        <w:rPr>
          <w:rFonts w:ascii="Arial" w:eastAsia="Arial" w:hAnsi="Arial" w:cs="Arial"/>
        </w:rPr>
      </w:pPr>
      <w:r w:rsidRPr="007778FD">
        <w:rPr>
          <w:rFonts w:ascii="Arial" w:eastAsia="Arial" w:hAnsi="Arial" w:cs="Arial"/>
        </w:rPr>
        <w:t xml:space="preserve">Carnegie Mellon article saved as PDF called ‘StudentActivityGuideRef2’. Link is </w:t>
      </w:r>
      <w:hyperlink r:id="rId7" w:history="1">
        <w:r w:rsidR="00381644" w:rsidRPr="007778FD">
          <w:rPr>
            <w:rStyle w:val="Hyperlink"/>
            <w:rFonts w:ascii="Arial" w:eastAsia="Arial" w:hAnsi="Arial" w:cs="Arial"/>
          </w:rPr>
          <w:t>http://environ.andrew.cmu.edu/m3/s2/02sun.shtml</w:t>
        </w:r>
      </w:hyperlink>
    </w:p>
    <w:p w:rsidR="00381644" w:rsidRPr="007778FD" w:rsidRDefault="00381644" w:rsidP="00381644">
      <w:pPr>
        <w:pStyle w:val="ListParagraph"/>
        <w:numPr>
          <w:ilvl w:val="6"/>
          <w:numId w:val="1"/>
        </w:numPr>
        <w:pBdr>
          <w:top w:val="nil"/>
          <w:left w:val="nil"/>
          <w:bottom w:val="nil"/>
          <w:right w:val="nil"/>
          <w:between w:val="nil"/>
        </w:pBdr>
        <w:ind w:left="284" w:hanging="284"/>
        <w:rPr>
          <w:rFonts w:ascii="Arial" w:eastAsia="Arial" w:hAnsi="Arial" w:cs="Arial"/>
        </w:rPr>
      </w:pPr>
      <w:r w:rsidRPr="007778FD">
        <w:rPr>
          <w:rFonts w:ascii="Arial" w:eastAsia="Arial" w:hAnsi="Arial" w:cs="Arial"/>
        </w:rPr>
        <w:t>Monroe, 2013, UCSD. Article saved as ‘StudentActivityGuideRef3’. https://scripps.ucsd.edu/programs/keelingcurve/2013/05/07/why-are-seasonal-co2-fluctuations-strongest-in-northern-latitudes/</w:t>
      </w:r>
    </w:p>
    <w:p w:rsidR="008727FB" w:rsidRPr="007778FD" w:rsidRDefault="008727FB">
      <w:pPr>
        <w:pBdr>
          <w:top w:val="nil"/>
          <w:left w:val="nil"/>
          <w:bottom w:val="nil"/>
          <w:right w:val="nil"/>
          <w:between w:val="nil"/>
        </w:pBdr>
        <w:rPr>
          <w:rFonts w:ascii="Arial" w:eastAsia="Arial" w:hAnsi="Arial" w:cs="Arial"/>
        </w:rPr>
      </w:pPr>
    </w:p>
    <w:p w:rsidR="008727FB" w:rsidRPr="007778FD" w:rsidRDefault="008727FB">
      <w:pPr>
        <w:pBdr>
          <w:top w:val="nil"/>
          <w:left w:val="nil"/>
          <w:bottom w:val="nil"/>
          <w:right w:val="nil"/>
          <w:between w:val="nil"/>
        </w:pBdr>
        <w:rPr>
          <w:rFonts w:ascii="Arial" w:eastAsia="Arial" w:hAnsi="Arial" w:cs="Arial"/>
        </w:rPr>
      </w:pPr>
    </w:p>
    <w:sectPr w:rsidR="008727FB" w:rsidRPr="007778FD">
      <w:headerReference w:type="default" r:id="rId8"/>
      <w:footerReference w:type="defaul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26" w:rsidRDefault="008A3626">
      <w:r>
        <w:separator/>
      </w:r>
    </w:p>
  </w:endnote>
  <w:endnote w:type="continuationSeparator" w:id="0">
    <w:p w:rsidR="008A3626" w:rsidRDefault="008A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veni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FB" w:rsidRDefault="00112B55">
    <w:pPr>
      <w:spacing w:line="276" w:lineRule="auto"/>
    </w:pPr>
    <w:r>
      <w:rPr>
        <w:noProof/>
        <w:lang w:val="en-US"/>
      </w:rPr>
      <w:drawing>
        <wp:anchor distT="114300" distB="114300" distL="114300" distR="114300" simplePos="0" relativeHeight="251658240" behindDoc="0" locked="0" layoutInCell="1" hidden="0" allowOverlap="1">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tbl>
    <w:tblPr>
      <w:tblStyle w:val="a2"/>
      <w:tblW w:w="9975" w:type="dxa"/>
      <w:tblLayout w:type="fixed"/>
      <w:tblLook w:val="0600" w:firstRow="0" w:lastRow="0" w:firstColumn="0" w:lastColumn="0" w:noHBand="1" w:noVBand="1"/>
    </w:tblPr>
    <w:tblGrid>
      <w:gridCol w:w="4410"/>
      <w:gridCol w:w="360"/>
      <w:gridCol w:w="3315"/>
      <w:gridCol w:w="360"/>
      <w:gridCol w:w="1080"/>
      <w:gridCol w:w="450"/>
    </w:tblGrid>
    <w:tr w:rsidR="008727FB">
      <w:tc>
        <w:tcPr>
          <w:tcW w:w="4410" w:type="dxa"/>
          <w:shd w:val="clear" w:color="auto" w:fill="auto"/>
          <w:tcMar>
            <w:top w:w="0" w:type="dxa"/>
            <w:left w:w="0" w:type="dxa"/>
            <w:bottom w:w="0" w:type="dxa"/>
            <w:right w:w="0" w:type="dxa"/>
          </w:tcMar>
        </w:tcPr>
        <w:p w:rsidR="008727FB" w:rsidRDefault="00112B55">
          <w:r>
            <w:rPr>
              <w:rFonts w:ascii="Times New Roman" w:eastAsia="Times New Roman" w:hAnsi="Times New Roman" w:cs="Times New Roman"/>
              <w:i/>
              <w:color w:val="999999"/>
              <w:sz w:val="12"/>
              <w:szCs w:val="12"/>
            </w:rPr>
            <w:t>These materials were developed with funding through a grant from the Gordon and Betty Moore Foundation to Northwestern University and the University of Colorado Boulder.</w:t>
          </w:r>
        </w:p>
      </w:tc>
      <w:tc>
        <w:tcPr>
          <w:tcW w:w="360" w:type="dxa"/>
          <w:shd w:val="clear" w:color="auto" w:fill="auto"/>
          <w:tcMar>
            <w:top w:w="0" w:type="dxa"/>
            <w:left w:w="0" w:type="dxa"/>
            <w:bottom w:w="0" w:type="dxa"/>
            <w:right w:w="0" w:type="dxa"/>
          </w:tcMar>
        </w:tcPr>
        <w:p w:rsidR="008727FB" w:rsidRDefault="008727FB">
          <w:pPr>
            <w:widowControl w:val="0"/>
            <w:rPr>
              <w:rFonts w:ascii="Arial" w:eastAsia="Arial" w:hAnsi="Arial" w:cs="Arial"/>
              <w:color w:val="999999"/>
              <w:sz w:val="12"/>
              <w:szCs w:val="12"/>
            </w:rPr>
          </w:pPr>
        </w:p>
      </w:tc>
      <w:tc>
        <w:tcPr>
          <w:tcW w:w="3315" w:type="dxa"/>
          <w:shd w:val="clear" w:color="auto" w:fill="auto"/>
          <w:tcMar>
            <w:top w:w="0" w:type="dxa"/>
            <w:left w:w="0" w:type="dxa"/>
            <w:bottom w:w="0" w:type="dxa"/>
            <w:right w:w="0" w:type="dxa"/>
          </w:tcMar>
        </w:tcPr>
        <w:p w:rsidR="008727FB" w:rsidRDefault="00112B55">
          <w:pPr>
            <w:widowControl w:val="0"/>
            <w:rPr>
              <w:rFonts w:ascii="Arial" w:eastAsia="Arial" w:hAnsi="Arial" w:cs="Arial"/>
              <w:sz w:val="14"/>
              <w:szCs w:val="14"/>
            </w:rPr>
          </w:pPr>
          <w:r>
            <w:rPr>
              <w:rFonts w:ascii="Arial" w:eastAsia="Arial" w:hAnsi="Arial" w:cs="Arial"/>
              <w:color w:val="999999"/>
              <w:sz w:val="12"/>
              <w:szCs w:val="12"/>
            </w:rPr>
            <w:t xml:space="preserve">This work is licensed under a Creative Commons Attribution 4.0 License:  </w:t>
          </w:r>
          <w:hyperlink r:id="rId2">
            <w:r>
              <w:rPr>
                <w:rFonts w:ascii="Arial" w:eastAsia="Arial" w:hAnsi="Arial" w:cs="Arial"/>
                <w:color w:val="999999"/>
                <w:sz w:val="12"/>
                <w:szCs w:val="12"/>
                <w:u w:val="single"/>
              </w:rPr>
              <w:t>http://creativecommons.org/licenses/by/4.0/</w:t>
            </w:r>
          </w:hyperlink>
          <w:r>
            <w:rPr>
              <w:rFonts w:ascii="Arial" w:eastAsia="Arial" w:hAnsi="Arial" w:cs="Arial"/>
              <w:color w:val="999999"/>
              <w:sz w:val="12"/>
              <w:szCs w:val="12"/>
            </w:rPr>
            <w:t xml:space="preserve"> </w:t>
          </w:r>
          <w:r>
            <w:rPr>
              <w:rFonts w:ascii="Arial" w:eastAsia="Arial" w:hAnsi="Arial" w:cs="Arial"/>
              <w:sz w:val="12"/>
              <w:szCs w:val="12"/>
            </w:rPr>
            <w:t xml:space="preserve">  </w:t>
          </w:r>
          <w:r>
            <w:rPr>
              <w:rFonts w:ascii="Arial" w:eastAsia="Arial" w:hAnsi="Arial" w:cs="Arial"/>
              <w:sz w:val="14"/>
              <w:szCs w:val="14"/>
            </w:rPr>
            <w:t xml:space="preserve"> </w:t>
          </w:r>
        </w:p>
      </w:tc>
      <w:tc>
        <w:tcPr>
          <w:tcW w:w="360" w:type="dxa"/>
          <w:shd w:val="clear" w:color="auto" w:fill="auto"/>
          <w:tcMar>
            <w:top w:w="0" w:type="dxa"/>
            <w:left w:w="0" w:type="dxa"/>
            <w:bottom w:w="0" w:type="dxa"/>
            <w:right w:w="0" w:type="dxa"/>
          </w:tcMar>
        </w:tcPr>
        <w:p w:rsidR="008727FB" w:rsidRDefault="008727FB">
          <w:pPr>
            <w:widowControl w:val="0"/>
            <w:rPr>
              <w:rFonts w:ascii="Arial" w:eastAsia="Arial" w:hAnsi="Arial" w:cs="Arial"/>
              <w:color w:val="999999"/>
              <w:sz w:val="12"/>
              <w:szCs w:val="12"/>
            </w:rPr>
          </w:pPr>
        </w:p>
      </w:tc>
      <w:tc>
        <w:tcPr>
          <w:tcW w:w="1080" w:type="dxa"/>
          <w:shd w:val="clear" w:color="auto" w:fill="auto"/>
          <w:tcMar>
            <w:top w:w="0" w:type="dxa"/>
            <w:left w:w="0" w:type="dxa"/>
            <w:bottom w:w="0" w:type="dxa"/>
            <w:right w:w="0" w:type="dxa"/>
          </w:tcMar>
        </w:tcPr>
        <w:p w:rsidR="008727FB" w:rsidRDefault="00112B55">
          <w:pPr>
            <w:spacing w:line="276" w:lineRule="auto"/>
          </w:pPr>
          <w:r>
            <w:rPr>
              <w:rFonts w:ascii="Arial" w:eastAsia="Arial" w:hAnsi="Arial" w:cs="Arial"/>
              <w:noProof/>
              <w:sz w:val="12"/>
              <w:szCs w:val="12"/>
              <w:lang w:val="en-US"/>
            </w:rPr>
            <w:drawing>
              <wp:inline distT="114300" distB="114300" distL="114300" distR="114300">
                <wp:extent cx="571500" cy="190500"/>
                <wp:effectExtent l="0" t="0" r="0" b="0"/>
                <wp:docPr id="1" name="image2.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2.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450" w:type="dxa"/>
          <w:shd w:val="clear" w:color="auto" w:fill="auto"/>
          <w:tcMar>
            <w:top w:w="0" w:type="dxa"/>
            <w:left w:w="0" w:type="dxa"/>
            <w:bottom w:w="0" w:type="dxa"/>
            <w:right w:w="0" w:type="dxa"/>
          </w:tcMar>
        </w:tcPr>
        <w:p w:rsidR="008727FB" w:rsidRDefault="00112B55">
          <w:pPr>
            <w:spacing w:line="276" w:lineRule="auto"/>
            <w:jc w:val="right"/>
          </w:pPr>
          <w:r>
            <w:fldChar w:fldCharType="begin"/>
          </w:r>
          <w:r>
            <w:instrText>PAGE</w:instrText>
          </w:r>
          <w:r>
            <w:fldChar w:fldCharType="separate"/>
          </w:r>
          <w:r w:rsidR="005D3675">
            <w:rPr>
              <w:noProof/>
            </w:rPr>
            <w:t>2</w:t>
          </w:r>
          <w:r>
            <w:fldChar w:fldCharType="end"/>
          </w:r>
        </w:p>
      </w:tc>
    </w:tr>
  </w:tbl>
  <w:p w:rsidR="008727FB" w:rsidRDefault="008727FB"/>
  <w:p w:rsidR="008727FB" w:rsidRDefault="008727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26" w:rsidRDefault="008A3626">
      <w:r>
        <w:separator/>
      </w:r>
    </w:p>
  </w:footnote>
  <w:footnote w:type="continuationSeparator" w:id="0">
    <w:p w:rsidR="008A3626" w:rsidRDefault="008A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FB" w:rsidRDefault="008727FB"/>
  <w:p w:rsidR="008727FB" w:rsidRDefault="008727FB">
    <w:pPr>
      <w:widowControl w:val="0"/>
      <w:rPr>
        <w:rFonts w:ascii="Arial" w:eastAsia="Arial" w:hAnsi="Arial" w:cs="Arial"/>
        <w:sz w:val="12"/>
        <w:szCs w:val="12"/>
      </w:rPr>
    </w:pPr>
  </w:p>
  <w:tbl>
    <w:tblPr>
      <w:tblStyle w:val="a1"/>
      <w:tblW w:w="10080" w:type="dxa"/>
      <w:tblLayout w:type="fixed"/>
      <w:tblLook w:val="0600" w:firstRow="0" w:lastRow="0" w:firstColumn="0" w:lastColumn="0" w:noHBand="1" w:noVBand="1"/>
    </w:tblPr>
    <w:tblGrid>
      <w:gridCol w:w="5040"/>
      <w:gridCol w:w="5040"/>
    </w:tblGrid>
    <w:tr w:rsidR="008727FB">
      <w:tc>
        <w:tcPr>
          <w:tcW w:w="5040" w:type="dxa"/>
          <w:shd w:val="clear" w:color="auto" w:fill="auto"/>
          <w:tcMar>
            <w:top w:w="0" w:type="dxa"/>
            <w:left w:w="0" w:type="dxa"/>
            <w:bottom w:w="0" w:type="dxa"/>
            <w:right w:w="0" w:type="dxa"/>
          </w:tcMar>
          <w:vAlign w:val="bottom"/>
        </w:tcPr>
        <w:p w:rsidR="008727FB" w:rsidRDefault="00112B55">
          <w:pPr>
            <w:widowControl w:val="0"/>
            <w:rPr>
              <w:rFonts w:ascii="Arial" w:eastAsia="Arial" w:hAnsi="Arial" w:cs="Arial"/>
              <w:color w:val="999999"/>
              <w:sz w:val="16"/>
              <w:szCs w:val="16"/>
            </w:rPr>
          </w:pPr>
          <w:r>
            <w:rPr>
              <w:rFonts w:ascii="Arial" w:eastAsia="Arial" w:hAnsi="Arial" w:cs="Arial"/>
              <w:color w:val="999999"/>
              <w:sz w:val="16"/>
              <w:szCs w:val="16"/>
            </w:rPr>
            <w:t xml:space="preserve">Lesson 5:  </w:t>
          </w:r>
          <w:r w:rsidR="007778FD">
            <w:rPr>
              <w:rFonts w:ascii="Arial" w:eastAsia="Arial" w:hAnsi="Arial" w:cs="Arial"/>
              <w:color w:val="999999"/>
              <w:sz w:val="16"/>
              <w:szCs w:val="16"/>
            </w:rPr>
            <w:t>Student Activity Sheet</w:t>
          </w:r>
        </w:p>
      </w:tc>
      <w:tc>
        <w:tcPr>
          <w:tcW w:w="5040" w:type="dxa"/>
          <w:shd w:val="clear" w:color="auto" w:fill="auto"/>
          <w:tcMar>
            <w:top w:w="0" w:type="dxa"/>
            <w:left w:w="0" w:type="dxa"/>
            <w:bottom w:w="0" w:type="dxa"/>
            <w:right w:w="0" w:type="dxa"/>
          </w:tcMar>
          <w:vAlign w:val="bottom"/>
        </w:tcPr>
        <w:p w:rsidR="008727FB" w:rsidRDefault="00112B55">
          <w:pPr>
            <w:widowControl w:val="0"/>
            <w:jc w:val="right"/>
            <w:rPr>
              <w:color w:val="999999"/>
              <w:sz w:val="16"/>
              <w:szCs w:val="16"/>
            </w:rPr>
          </w:pPr>
          <w:r>
            <w:rPr>
              <w:rFonts w:ascii="Arial" w:eastAsia="Arial" w:hAnsi="Arial" w:cs="Arial"/>
              <w:i/>
              <w:color w:val="999999"/>
              <w:sz w:val="16"/>
              <w:szCs w:val="16"/>
            </w:rPr>
            <w:t xml:space="preserve">  </w:t>
          </w:r>
        </w:p>
      </w:tc>
    </w:tr>
  </w:tbl>
  <w:p w:rsidR="008727FB" w:rsidRDefault="005D3675">
    <w:pPr>
      <w:widowControl w:val="0"/>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B4324"/>
    <w:multiLevelType w:val="hybridMultilevel"/>
    <w:tmpl w:val="C2B4FB02"/>
    <w:lvl w:ilvl="0" w:tplc="46C671AE">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02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FB"/>
    <w:rsid w:val="00112B55"/>
    <w:rsid w:val="001D0107"/>
    <w:rsid w:val="00235351"/>
    <w:rsid w:val="002D25B8"/>
    <w:rsid w:val="00381644"/>
    <w:rsid w:val="003A4E2F"/>
    <w:rsid w:val="003F4B77"/>
    <w:rsid w:val="00521120"/>
    <w:rsid w:val="005D3675"/>
    <w:rsid w:val="006303E6"/>
    <w:rsid w:val="00631706"/>
    <w:rsid w:val="006E329C"/>
    <w:rsid w:val="00744D04"/>
    <w:rsid w:val="00755B82"/>
    <w:rsid w:val="007778FD"/>
    <w:rsid w:val="008727FB"/>
    <w:rsid w:val="008A3626"/>
    <w:rsid w:val="00B32030"/>
    <w:rsid w:val="00BD0A24"/>
    <w:rsid w:val="00D42611"/>
    <w:rsid w:val="00E25873"/>
    <w:rsid w:val="00EA0D37"/>
    <w:rsid w:val="00EB2F78"/>
    <w:rsid w:val="00EC0C5F"/>
    <w:rsid w:val="00EE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7D8E96"/>
  <w15:docId w15:val="{68006D65-9137-4D23-A8B8-E01EE967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D25B8"/>
    <w:pPr>
      <w:ind w:left="720"/>
      <w:contextualSpacing/>
    </w:pPr>
  </w:style>
  <w:style w:type="character" w:styleId="Hyperlink">
    <w:name w:val="Hyperlink"/>
    <w:basedOn w:val="DefaultParagraphFont"/>
    <w:uiPriority w:val="99"/>
    <w:unhideWhenUsed/>
    <w:rsid w:val="00381644"/>
    <w:rPr>
      <w:color w:val="0000FF" w:themeColor="hyperlink"/>
      <w:u w:val="single"/>
    </w:rPr>
  </w:style>
  <w:style w:type="character" w:styleId="FollowedHyperlink">
    <w:name w:val="FollowedHyperlink"/>
    <w:basedOn w:val="DefaultParagraphFont"/>
    <w:uiPriority w:val="99"/>
    <w:semiHidden/>
    <w:unhideWhenUsed/>
    <w:rsid w:val="00631706"/>
    <w:rPr>
      <w:color w:val="800080" w:themeColor="followedHyperlink"/>
      <w:u w:val="single"/>
    </w:rPr>
  </w:style>
  <w:style w:type="paragraph" w:styleId="Header">
    <w:name w:val="header"/>
    <w:basedOn w:val="Normal"/>
    <w:link w:val="HeaderChar"/>
    <w:uiPriority w:val="99"/>
    <w:unhideWhenUsed/>
    <w:rsid w:val="007778FD"/>
    <w:pPr>
      <w:tabs>
        <w:tab w:val="center" w:pos="4680"/>
        <w:tab w:val="right" w:pos="9360"/>
      </w:tabs>
    </w:pPr>
  </w:style>
  <w:style w:type="character" w:customStyle="1" w:styleId="HeaderChar">
    <w:name w:val="Header Char"/>
    <w:basedOn w:val="DefaultParagraphFont"/>
    <w:link w:val="Header"/>
    <w:uiPriority w:val="99"/>
    <w:rsid w:val="007778FD"/>
  </w:style>
  <w:style w:type="paragraph" w:styleId="Footer">
    <w:name w:val="footer"/>
    <w:basedOn w:val="Normal"/>
    <w:link w:val="FooterChar"/>
    <w:uiPriority w:val="99"/>
    <w:unhideWhenUsed/>
    <w:rsid w:val="007778FD"/>
    <w:pPr>
      <w:tabs>
        <w:tab w:val="center" w:pos="4680"/>
        <w:tab w:val="right" w:pos="9360"/>
      </w:tabs>
    </w:pPr>
  </w:style>
  <w:style w:type="character" w:customStyle="1" w:styleId="FooterChar">
    <w:name w:val="Footer Char"/>
    <w:basedOn w:val="DefaultParagraphFont"/>
    <w:link w:val="Footer"/>
    <w:uiPriority w:val="99"/>
    <w:rsid w:val="0077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viron.andrew.cmu.edu/m3/s2/02su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7</cp:revision>
  <dcterms:created xsi:type="dcterms:W3CDTF">2019-06-04T16:58:00Z</dcterms:created>
  <dcterms:modified xsi:type="dcterms:W3CDTF">2019-07-09T14:49:00Z</dcterms:modified>
</cp:coreProperties>
</file>